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964" w:rsidRDefault="005713DF" w:rsidP="00B43761">
      <w:pPr>
        <w:autoSpaceDE w:val="0"/>
        <w:contextualSpacing/>
        <w:jc w:val="center"/>
        <w:rPr>
          <w:rFonts w:ascii="Times New Roman" w:eastAsia="HiddenHorzOCR" w:hAnsi="Times New Roman"/>
          <w:sz w:val="28"/>
          <w:szCs w:val="28"/>
        </w:rPr>
      </w:pPr>
      <w:r>
        <w:rPr>
          <w:rFonts w:ascii="Times New Roman" w:hAnsi="Times New Roman"/>
          <w:b/>
          <w:noProof/>
          <w:kern w:val="16"/>
          <w:sz w:val="28"/>
          <w:szCs w:val="28"/>
          <w:lang w:eastAsia="ru-RU"/>
        </w:rPr>
        <w:drawing>
          <wp:inline distT="0" distB="0" distL="0" distR="0">
            <wp:extent cx="5939790" cy="8393507"/>
            <wp:effectExtent l="19050" t="0" r="3810" b="0"/>
            <wp:docPr id="1" name="Рисунок 1" descr="C:\Users\Гость\Documents\1 курс\Стилистика рус.яз1\Scan_20170930_144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Гость\Documents\1 курс\Стилистика рус.яз1\Scan_20170930_144007.jpg"/>
                    <pic:cNvPicPr>
                      <a:picLocks noChangeAspect="1" noChangeArrowheads="1"/>
                    </pic:cNvPicPr>
                  </pic:nvPicPr>
                  <pic:blipFill>
                    <a:blip r:embed="rId9" cstate="print"/>
                    <a:srcRect/>
                    <a:stretch>
                      <a:fillRect/>
                    </a:stretch>
                  </pic:blipFill>
                  <pic:spPr bwMode="auto">
                    <a:xfrm>
                      <a:off x="0" y="0"/>
                      <a:ext cx="5939790" cy="8393507"/>
                    </a:xfrm>
                    <a:prstGeom prst="rect">
                      <a:avLst/>
                    </a:prstGeom>
                    <a:noFill/>
                    <a:ln w="9525">
                      <a:noFill/>
                      <a:miter lim="800000"/>
                      <a:headEnd/>
                      <a:tailEnd/>
                    </a:ln>
                  </pic:spPr>
                </pic:pic>
              </a:graphicData>
            </a:graphic>
          </wp:inline>
        </w:drawing>
      </w:r>
    </w:p>
    <w:p w:rsidR="00B63964" w:rsidRDefault="00B63964" w:rsidP="00B43761">
      <w:pPr>
        <w:autoSpaceDE w:val="0"/>
        <w:contextualSpacing/>
        <w:jc w:val="center"/>
        <w:rPr>
          <w:rFonts w:ascii="Times New Roman" w:eastAsia="HiddenHorzOCR" w:hAnsi="Times New Roman"/>
          <w:sz w:val="28"/>
          <w:szCs w:val="28"/>
        </w:rPr>
      </w:pPr>
    </w:p>
    <w:p w:rsidR="00B43761" w:rsidRDefault="00B43761" w:rsidP="00B43761">
      <w:pPr>
        <w:autoSpaceDE w:val="0"/>
        <w:jc w:val="center"/>
        <w:rPr>
          <w:rFonts w:ascii="Times New Roman" w:eastAsia="HiddenHorzOCR" w:hAnsi="Times New Roman"/>
          <w:b/>
          <w:bCs/>
          <w:sz w:val="24"/>
        </w:rPr>
      </w:pPr>
    </w:p>
    <w:p w:rsidR="005713DF" w:rsidRDefault="005713DF" w:rsidP="005713DF">
      <w:pPr>
        <w:pStyle w:val="a3"/>
        <w:autoSpaceDE w:val="0"/>
        <w:spacing w:line="240" w:lineRule="auto"/>
        <w:ind w:left="1069"/>
        <w:jc w:val="both"/>
        <w:rPr>
          <w:rFonts w:ascii="Times New Roman" w:eastAsia="HiddenHorzOCR" w:hAnsi="Times New Roman"/>
          <w:b/>
          <w:bCs/>
          <w:sz w:val="24"/>
          <w:szCs w:val="24"/>
        </w:rPr>
      </w:pPr>
    </w:p>
    <w:p w:rsidR="005713DF" w:rsidRDefault="005713DF" w:rsidP="005713DF">
      <w:pPr>
        <w:pStyle w:val="a3"/>
        <w:autoSpaceDE w:val="0"/>
        <w:spacing w:line="240" w:lineRule="auto"/>
        <w:ind w:left="1069"/>
        <w:jc w:val="both"/>
        <w:rPr>
          <w:rFonts w:ascii="Times New Roman" w:eastAsia="HiddenHorzOCR" w:hAnsi="Times New Roman"/>
          <w:b/>
          <w:bCs/>
          <w:sz w:val="24"/>
          <w:szCs w:val="24"/>
        </w:rPr>
      </w:pPr>
    </w:p>
    <w:p w:rsidR="005713DF" w:rsidRDefault="005713DF" w:rsidP="005713DF">
      <w:pPr>
        <w:pStyle w:val="a3"/>
        <w:autoSpaceDE w:val="0"/>
        <w:spacing w:line="240" w:lineRule="auto"/>
        <w:ind w:left="1069"/>
        <w:jc w:val="both"/>
        <w:rPr>
          <w:rFonts w:ascii="Times New Roman" w:eastAsia="HiddenHorzOCR" w:hAnsi="Times New Roman"/>
          <w:b/>
          <w:bCs/>
          <w:sz w:val="24"/>
          <w:szCs w:val="24"/>
        </w:rPr>
      </w:pPr>
    </w:p>
    <w:p w:rsidR="007A7FF6" w:rsidRPr="00025A6D" w:rsidRDefault="007A7FF6" w:rsidP="00B43761">
      <w:pPr>
        <w:pStyle w:val="a3"/>
        <w:numPr>
          <w:ilvl w:val="0"/>
          <w:numId w:val="13"/>
        </w:numPr>
        <w:autoSpaceDE w:val="0"/>
        <w:spacing w:line="240" w:lineRule="auto"/>
        <w:jc w:val="both"/>
        <w:rPr>
          <w:rFonts w:ascii="Times New Roman" w:eastAsia="HiddenHorzOCR" w:hAnsi="Times New Roman"/>
          <w:b/>
          <w:bCs/>
          <w:sz w:val="24"/>
          <w:szCs w:val="24"/>
        </w:rPr>
      </w:pPr>
      <w:r w:rsidRPr="00025A6D">
        <w:rPr>
          <w:rFonts w:ascii="Times New Roman" w:eastAsia="HiddenHorzOCR" w:hAnsi="Times New Roman"/>
          <w:b/>
          <w:bCs/>
          <w:sz w:val="24"/>
          <w:szCs w:val="24"/>
        </w:rPr>
        <w:lastRenderedPageBreak/>
        <w:t>Цели и задачи учебной дисциплины.</w:t>
      </w:r>
    </w:p>
    <w:p w:rsidR="00FD291D" w:rsidRDefault="007A7FF6" w:rsidP="00C768C9">
      <w:pPr>
        <w:ind w:firstLine="708"/>
        <w:contextualSpacing/>
        <w:jc w:val="both"/>
        <w:rPr>
          <w:rFonts w:ascii="Times New Roman" w:hAnsi="Times New Roman"/>
          <w:sz w:val="24"/>
        </w:rPr>
      </w:pPr>
      <w:r w:rsidRPr="00025A6D">
        <w:rPr>
          <w:rFonts w:ascii="Times New Roman" w:hAnsi="Times New Roman"/>
          <w:b/>
          <w:sz w:val="24"/>
        </w:rPr>
        <w:t>Цель изучения дисциплины</w:t>
      </w:r>
      <w:r w:rsidR="006D63FC">
        <w:rPr>
          <w:rFonts w:ascii="Times New Roman" w:hAnsi="Times New Roman"/>
          <w:sz w:val="24"/>
        </w:rPr>
        <w:t xml:space="preserve"> «Стилистика русского языка</w:t>
      </w:r>
      <w:r w:rsidRPr="00025A6D">
        <w:rPr>
          <w:rFonts w:ascii="Times New Roman" w:hAnsi="Times New Roman"/>
          <w:sz w:val="24"/>
        </w:rPr>
        <w:t>» сос</w:t>
      </w:r>
      <w:r w:rsidR="00FD291D">
        <w:rPr>
          <w:rFonts w:ascii="Times New Roman" w:hAnsi="Times New Roman"/>
          <w:sz w:val="24"/>
        </w:rPr>
        <w:t>тоит в формировании у студентов</w:t>
      </w:r>
      <w:r w:rsidRPr="00025A6D">
        <w:rPr>
          <w:rFonts w:ascii="Times New Roman" w:hAnsi="Times New Roman"/>
          <w:sz w:val="24"/>
        </w:rPr>
        <w:t> умений правильно оценивать языковые факты и отбирать языковые средства в зависимости от содержания, сферы и условий общения. </w:t>
      </w:r>
      <w:r w:rsidR="00E11180" w:rsidRPr="00025A6D">
        <w:rPr>
          <w:rFonts w:ascii="Times New Roman" w:hAnsi="Times New Roman"/>
          <w:sz w:val="24"/>
        </w:rPr>
        <w:t xml:space="preserve"> </w:t>
      </w:r>
    </w:p>
    <w:p w:rsidR="00FD291D" w:rsidRPr="00FD291D" w:rsidRDefault="007A7FF6" w:rsidP="00C768C9">
      <w:pPr>
        <w:ind w:firstLine="708"/>
        <w:contextualSpacing/>
        <w:jc w:val="both"/>
        <w:rPr>
          <w:rFonts w:ascii="Times New Roman" w:hAnsi="Times New Roman"/>
          <w:b/>
          <w:sz w:val="24"/>
        </w:rPr>
      </w:pPr>
      <w:r w:rsidRPr="00FD291D">
        <w:rPr>
          <w:rFonts w:ascii="Times New Roman" w:hAnsi="Times New Roman"/>
          <w:b/>
          <w:sz w:val="24"/>
        </w:rPr>
        <w:t>Задачи изучения дисциплины: </w:t>
      </w:r>
    </w:p>
    <w:p w:rsidR="00FD291D" w:rsidRDefault="007A7FF6" w:rsidP="00C768C9">
      <w:pPr>
        <w:ind w:firstLine="708"/>
        <w:contextualSpacing/>
        <w:jc w:val="both"/>
        <w:rPr>
          <w:rFonts w:ascii="Times New Roman" w:hAnsi="Times New Roman"/>
          <w:sz w:val="24"/>
        </w:rPr>
      </w:pPr>
      <w:r w:rsidRPr="00025A6D">
        <w:rPr>
          <w:rFonts w:ascii="Times New Roman" w:hAnsi="Times New Roman"/>
          <w:sz w:val="24"/>
        </w:rPr>
        <w:t>– повышение общей культуры речи; </w:t>
      </w:r>
    </w:p>
    <w:p w:rsidR="00FD291D" w:rsidRDefault="007A7FF6" w:rsidP="00C768C9">
      <w:pPr>
        <w:ind w:firstLine="708"/>
        <w:contextualSpacing/>
        <w:jc w:val="both"/>
        <w:rPr>
          <w:rFonts w:ascii="Times New Roman" w:hAnsi="Times New Roman"/>
          <w:sz w:val="24"/>
        </w:rPr>
      </w:pPr>
      <w:r w:rsidRPr="00025A6D">
        <w:rPr>
          <w:rFonts w:ascii="Times New Roman" w:hAnsi="Times New Roman"/>
          <w:sz w:val="24"/>
        </w:rPr>
        <w:t>– изложение теоретических основ культуры речи, ознакомление с её основными понятиями и категориями, а также нормативными свойствами фонетических,</w:t>
      </w:r>
      <w:r w:rsidR="003B2FAC" w:rsidRPr="00025A6D">
        <w:rPr>
          <w:rFonts w:ascii="Times New Roman" w:hAnsi="Times New Roman"/>
          <w:sz w:val="24"/>
        </w:rPr>
        <w:t xml:space="preserve"> </w:t>
      </w:r>
      <w:r w:rsidRPr="00025A6D">
        <w:rPr>
          <w:rFonts w:ascii="Times New Roman" w:hAnsi="Times New Roman"/>
          <w:sz w:val="24"/>
        </w:rPr>
        <w:t>лексико-фразеологических и морфолого-синтаксических средств языка, принципами речевой организации стилей, закономерностями функционирования языковых сре</w:t>
      </w:r>
      <w:proofErr w:type="gramStart"/>
      <w:r w:rsidRPr="00025A6D">
        <w:rPr>
          <w:rFonts w:ascii="Times New Roman" w:hAnsi="Times New Roman"/>
          <w:sz w:val="24"/>
        </w:rPr>
        <w:t>дств в р</w:t>
      </w:r>
      <w:proofErr w:type="gramEnd"/>
      <w:r w:rsidRPr="00025A6D">
        <w:rPr>
          <w:rFonts w:ascii="Times New Roman" w:hAnsi="Times New Roman"/>
          <w:sz w:val="24"/>
        </w:rPr>
        <w:t>ечи;</w:t>
      </w:r>
    </w:p>
    <w:p w:rsidR="00FD291D" w:rsidRDefault="007A7FF6" w:rsidP="00C768C9">
      <w:pPr>
        <w:ind w:firstLine="708"/>
        <w:contextualSpacing/>
        <w:jc w:val="both"/>
        <w:rPr>
          <w:rFonts w:ascii="Times New Roman" w:hAnsi="Times New Roman"/>
          <w:sz w:val="24"/>
        </w:rPr>
      </w:pPr>
      <w:r w:rsidRPr="00025A6D">
        <w:rPr>
          <w:rFonts w:ascii="Times New Roman" w:hAnsi="Times New Roman"/>
          <w:sz w:val="24"/>
        </w:rPr>
        <w:t> – формирование системного представления о нормах современного русского литературного языка; </w:t>
      </w:r>
    </w:p>
    <w:p w:rsidR="007A7FF6" w:rsidRDefault="007A7FF6" w:rsidP="00C768C9">
      <w:pPr>
        <w:ind w:firstLine="708"/>
        <w:contextualSpacing/>
        <w:jc w:val="both"/>
        <w:rPr>
          <w:rFonts w:ascii="Times New Roman" w:hAnsi="Times New Roman"/>
          <w:sz w:val="24"/>
          <w:lang w:eastAsia="ru-RU"/>
        </w:rPr>
      </w:pPr>
      <w:r w:rsidRPr="00025A6D">
        <w:rPr>
          <w:rFonts w:ascii="Times New Roman" w:hAnsi="Times New Roman"/>
          <w:sz w:val="24"/>
        </w:rPr>
        <w:t>– формирование навыков и умений правильного употребления языковых сре</w:t>
      </w:r>
      <w:proofErr w:type="gramStart"/>
      <w:r w:rsidRPr="00025A6D">
        <w:rPr>
          <w:rFonts w:ascii="Times New Roman" w:hAnsi="Times New Roman"/>
          <w:sz w:val="24"/>
        </w:rPr>
        <w:t>дств в р</w:t>
      </w:r>
      <w:proofErr w:type="gramEnd"/>
      <w:r w:rsidRPr="00025A6D">
        <w:rPr>
          <w:rFonts w:ascii="Times New Roman" w:hAnsi="Times New Roman"/>
          <w:sz w:val="24"/>
        </w:rPr>
        <w:t>ечи в соответствии с конкретным содержанием высказывания, целями, которые ставит перед собой говорящий (пишущий), ситуацией и сферой общения; </w:t>
      </w:r>
      <w:r w:rsidRPr="00025A6D">
        <w:rPr>
          <w:rFonts w:ascii="Times New Roman" w:hAnsi="Times New Roman"/>
          <w:sz w:val="24"/>
          <w:lang w:eastAsia="ru-RU"/>
        </w:rPr>
        <w:t>научить студентов анализировать свою собственную речь и указать направления ее совершенствования;</w:t>
      </w:r>
    </w:p>
    <w:p w:rsidR="007A7FF6" w:rsidRPr="00025A6D" w:rsidRDefault="007A7FF6" w:rsidP="00FD291D">
      <w:pPr>
        <w:ind w:firstLine="709"/>
        <w:contextualSpacing/>
        <w:jc w:val="both"/>
        <w:rPr>
          <w:rFonts w:ascii="Times New Roman" w:hAnsi="Times New Roman"/>
          <w:sz w:val="24"/>
        </w:rPr>
      </w:pPr>
      <w:r w:rsidRPr="00025A6D">
        <w:rPr>
          <w:rFonts w:ascii="Times New Roman" w:hAnsi="Times New Roman"/>
          <w:sz w:val="24"/>
        </w:rPr>
        <w:t>– целесообразно использовать языковые средства научно-богословского и церковно-исторического характера в современном обществе, корректно и грамотно вести дискуссию и отстаивать свою точку зрения.</w:t>
      </w:r>
    </w:p>
    <w:p w:rsidR="007A7FF6" w:rsidRPr="00025A6D" w:rsidRDefault="007A7FF6" w:rsidP="00C768C9">
      <w:pPr>
        <w:autoSpaceDE w:val="0"/>
        <w:ind w:firstLine="709"/>
        <w:contextualSpacing/>
        <w:jc w:val="both"/>
        <w:rPr>
          <w:rFonts w:ascii="Times New Roman" w:eastAsia="HiddenHorzOCR" w:hAnsi="Times New Roman"/>
          <w:b/>
          <w:sz w:val="24"/>
        </w:rPr>
      </w:pPr>
    </w:p>
    <w:p w:rsidR="009F6318" w:rsidRPr="00FD291D" w:rsidRDefault="007A7FF6" w:rsidP="002E6CA9">
      <w:pPr>
        <w:pStyle w:val="a3"/>
        <w:numPr>
          <w:ilvl w:val="0"/>
          <w:numId w:val="13"/>
        </w:numPr>
        <w:autoSpaceDE w:val="0"/>
        <w:jc w:val="both"/>
        <w:rPr>
          <w:rFonts w:ascii="Times New Roman" w:hAnsi="Times New Roman"/>
          <w:color w:val="000000"/>
          <w:sz w:val="24"/>
          <w:shd w:val="clear" w:color="auto" w:fill="FFFFFF"/>
        </w:rPr>
      </w:pPr>
      <w:r w:rsidRPr="002E6CA9">
        <w:rPr>
          <w:rFonts w:ascii="Times New Roman" w:eastAsia="HiddenHorzOCR" w:hAnsi="Times New Roman"/>
          <w:b/>
          <w:sz w:val="24"/>
        </w:rPr>
        <w:t xml:space="preserve">Место дисциплины в структуре ООП </w:t>
      </w:r>
      <w:proofErr w:type="spellStart"/>
      <w:r w:rsidRPr="002E6CA9">
        <w:rPr>
          <w:rFonts w:ascii="Times New Roman" w:eastAsia="HiddenHorzOCR" w:hAnsi="Times New Roman"/>
          <w:b/>
          <w:sz w:val="24"/>
        </w:rPr>
        <w:t>бакалавриата</w:t>
      </w:r>
      <w:proofErr w:type="spellEnd"/>
      <w:r w:rsidRPr="002E6CA9">
        <w:rPr>
          <w:rFonts w:ascii="Times New Roman" w:eastAsia="HiddenHorzOCR" w:hAnsi="Times New Roman"/>
          <w:b/>
          <w:sz w:val="24"/>
        </w:rPr>
        <w:t>.</w:t>
      </w:r>
    </w:p>
    <w:p w:rsidR="007A7FF6" w:rsidRPr="009F6318" w:rsidRDefault="007A7FF6" w:rsidP="00FD291D">
      <w:pPr>
        <w:pStyle w:val="a3"/>
        <w:autoSpaceDE w:val="0"/>
        <w:spacing w:line="240" w:lineRule="auto"/>
        <w:ind w:left="0" w:firstLine="567"/>
        <w:jc w:val="both"/>
        <w:rPr>
          <w:rStyle w:val="apple-converted-space"/>
          <w:rFonts w:ascii="Times New Roman" w:hAnsi="Times New Roman"/>
          <w:color w:val="000000"/>
          <w:sz w:val="24"/>
          <w:shd w:val="clear" w:color="auto" w:fill="FFFFFF"/>
        </w:rPr>
      </w:pPr>
      <w:r w:rsidRPr="009F6318">
        <w:rPr>
          <w:rFonts w:ascii="Times New Roman" w:hAnsi="Times New Roman"/>
          <w:color w:val="000000"/>
          <w:sz w:val="24"/>
          <w:shd w:val="clear" w:color="auto" w:fill="FFFFFF"/>
        </w:rPr>
        <w:t>Курс «Русский язык и культура речи» носит</w:t>
      </w:r>
      <w:r w:rsidRPr="009F6318">
        <w:rPr>
          <w:rStyle w:val="apple-converted-space"/>
          <w:rFonts w:ascii="Times New Roman" w:hAnsi="Times New Roman"/>
          <w:color w:val="000000"/>
          <w:sz w:val="24"/>
          <w:shd w:val="clear" w:color="auto" w:fill="FFFFFF"/>
        </w:rPr>
        <w:t> </w:t>
      </w:r>
      <w:r w:rsidRPr="009F6318">
        <w:rPr>
          <w:rFonts w:ascii="Times New Roman" w:hAnsi="Times New Roman"/>
          <w:color w:val="000000"/>
          <w:sz w:val="24"/>
          <w:shd w:val="clear" w:color="auto" w:fill="FFFFFF"/>
        </w:rPr>
        <w:t xml:space="preserve">интеграционный характер и </w:t>
      </w:r>
      <w:r w:rsidRPr="009F6318">
        <w:rPr>
          <w:rFonts w:ascii="Times New Roman" w:hAnsi="Times New Roman"/>
          <w:color w:val="000000"/>
          <w:spacing w:val="-6"/>
          <w:sz w:val="24"/>
        </w:rPr>
        <w:t>имеет теор</w:t>
      </w:r>
      <w:r w:rsidRPr="009F6318">
        <w:rPr>
          <w:rFonts w:ascii="Times New Roman" w:hAnsi="Times New Roman"/>
          <w:color w:val="000000"/>
          <w:spacing w:val="-6"/>
          <w:sz w:val="24"/>
        </w:rPr>
        <w:t>е</w:t>
      </w:r>
      <w:r w:rsidRPr="009F6318">
        <w:rPr>
          <w:rFonts w:ascii="Times New Roman" w:hAnsi="Times New Roman"/>
          <w:color w:val="000000"/>
          <w:spacing w:val="-6"/>
          <w:sz w:val="24"/>
        </w:rPr>
        <w:t>тическо-практическую направленность: прямые учебные междисциплинарные связи, в том числе с</w:t>
      </w:r>
      <w:r w:rsidRPr="009F6318">
        <w:rPr>
          <w:rFonts w:ascii="Times New Roman" w:hAnsi="Times New Roman"/>
          <w:sz w:val="24"/>
        </w:rPr>
        <w:t xml:space="preserve"> предметами, определяющими профессиональную подготовку будущих пастырей. </w:t>
      </w:r>
      <w:proofErr w:type="gramStart"/>
      <w:r w:rsidRPr="009F6318">
        <w:rPr>
          <w:rFonts w:ascii="Times New Roman" w:hAnsi="Times New Roman"/>
          <w:color w:val="000000"/>
          <w:sz w:val="24"/>
          <w:shd w:val="clear" w:color="auto" w:fill="FFFFFF"/>
        </w:rPr>
        <w:t>Лингвистические понятия (качества</w:t>
      </w:r>
      <w:r w:rsidRPr="009F6318">
        <w:rPr>
          <w:rStyle w:val="apple-converted-space"/>
          <w:rFonts w:ascii="Times New Roman" w:hAnsi="Times New Roman"/>
          <w:color w:val="000000"/>
          <w:sz w:val="24"/>
          <w:shd w:val="clear" w:color="auto" w:fill="FFFFFF"/>
        </w:rPr>
        <w:t> </w:t>
      </w:r>
      <w:r w:rsidRPr="009F6318">
        <w:rPr>
          <w:rFonts w:ascii="Times New Roman" w:hAnsi="Times New Roman"/>
          <w:color w:val="000000"/>
          <w:sz w:val="24"/>
          <w:shd w:val="clear" w:color="auto" w:fill="FFFFFF"/>
        </w:rPr>
        <w:t>речи, нормы, текст, его категории и призн</w:t>
      </w:r>
      <w:r w:rsidRPr="009F6318">
        <w:rPr>
          <w:rFonts w:ascii="Times New Roman" w:hAnsi="Times New Roman"/>
          <w:color w:val="000000"/>
          <w:sz w:val="24"/>
          <w:shd w:val="clear" w:color="auto" w:fill="FFFFFF"/>
        </w:rPr>
        <w:t>а</w:t>
      </w:r>
      <w:r w:rsidRPr="009F6318">
        <w:rPr>
          <w:rFonts w:ascii="Times New Roman" w:hAnsi="Times New Roman"/>
          <w:color w:val="000000"/>
          <w:sz w:val="24"/>
          <w:shd w:val="clear" w:color="auto" w:fill="FFFFFF"/>
        </w:rPr>
        <w:t>ки)</w:t>
      </w:r>
      <w:r w:rsidRPr="009F6318">
        <w:rPr>
          <w:rStyle w:val="apple-converted-space"/>
          <w:rFonts w:ascii="Times New Roman" w:hAnsi="Times New Roman"/>
          <w:color w:val="000000"/>
          <w:sz w:val="24"/>
          <w:shd w:val="clear" w:color="auto" w:fill="FFFFFF"/>
        </w:rPr>
        <w:t> </w:t>
      </w:r>
      <w:r w:rsidRPr="009F6318">
        <w:rPr>
          <w:rFonts w:ascii="Times New Roman" w:hAnsi="Times New Roman"/>
          <w:color w:val="000000"/>
          <w:sz w:val="24"/>
          <w:shd w:val="clear" w:color="auto" w:fill="FFFFFF"/>
        </w:rPr>
        <w:t>рассматриваются в нем наряду с понятиями психологии,</w:t>
      </w:r>
      <w:r w:rsidRPr="009F6318">
        <w:rPr>
          <w:rStyle w:val="apple-converted-space"/>
          <w:rFonts w:ascii="Times New Roman" w:hAnsi="Times New Roman"/>
          <w:color w:val="000000"/>
          <w:sz w:val="24"/>
          <w:shd w:val="clear" w:color="auto" w:fill="FFFFFF"/>
        </w:rPr>
        <w:t> </w:t>
      </w:r>
      <w:r w:rsidRPr="009F6318">
        <w:rPr>
          <w:rFonts w:ascii="Times New Roman" w:hAnsi="Times New Roman"/>
          <w:color w:val="000000"/>
          <w:sz w:val="24"/>
          <w:shd w:val="clear" w:color="auto" w:fill="FFFFFF"/>
        </w:rPr>
        <w:t>психолингвистики (речевая деятельность и ее разновидности,</w:t>
      </w:r>
      <w:r w:rsidRPr="009F6318">
        <w:rPr>
          <w:rStyle w:val="apple-converted-space"/>
          <w:rFonts w:ascii="Times New Roman" w:hAnsi="Times New Roman"/>
          <w:color w:val="000000"/>
          <w:sz w:val="24"/>
          <w:shd w:val="clear" w:color="auto" w:fill="FFFFFF"/>
        </w:rPr>
        <w:t> </w:t>
      </w:r>
      <w:r w:rsidRPr="009F6318">
        <w:rPr>
          <w:rFonts w:ascii="Times New Roman" w:hAnsi="Times New Roman"/>
          <w:color w:val="000000"/>
          <w:sz w:val="24"/>
          <w:shd w:val="clear" w:color="auto" w:fill="FFFFFF"/>
        </w:rPr>
        <w:t>речевое поведение, акт коммуникации, коммуникати</w:t>
      </w:r>
      <w:r w:rsidRPr="009F6318">
        <w:rPr>
          <w:rFonts w:ascii="Times New Roman" w:hAnsi="Times New Roman"/>
          <w:color w:val="000000"/>
          <w:sz w:val="24"/>
          <w:shd w:val="clear" w:color="auto" w:fill="FFFFFF"/>
        </w:rPr>
        <w:t>в</w:t>
      </w:r>
      <w:r w:rsidRPr="009F6318">
        <w:rPr>
          <w:rFonts w:ascii="Times New Roman" w:hAnsi="Times New Roman"/>
          <w:color w:val="000000"/>
          <w:sz w:val="24"/>
          <w:shd w:val="clear" w:color="auto" w:fill="FFFFFF"/>
        </w:rPr>
        <w:t>ная</w:t>
      </w:r>
      <w:r w:rsidRPr="009F6318">
        <w:rPr>
          <w:rStyle w:val="apple-converted-space"/>
          <w:rFonts w:ascii="Times New Roman" w:hAnsi="Times New Roman"/>
          <w:color w:val="000000"/>
          <w:sz w:val="24"/>
          <w:shd w:val="clear" w:color="auto" w:fill="FFFFFF"/>
        </w:rPr>
        <w:t> </w:t>
      </w:r>
      <w:r w:rsidRPr="009F6318">
        <w:rPr>
          <w:rFonts w:ascii="Times New Roman" w:hAnsi="Times New Roman"/>
          <w:color w:val="000000"/>
          <w:sz w:val="24"/>
          <w:shd w:val="clear" w:color="auto" w:fill="FFFFFF"/>
        </w:rPr>
        <w:t>ситуация, исходный текст, информация и ее разновидности и т.д.).</w:t>
      </w:r>
      <w:proofErr w:type="gramEnd"/>
      <w:r w:rsidRPr="009F6318">
        <w:rPr>
          <w:rFonts w:ascii="Times New Roman" w:hAnsi="Times New Roman"/>
          <w:color w:val="000000"/>
          <w:sz w:val="24"/>
          <w:shd w:val="clear" w:color="auto" w:fill="FFFFFF"/>
        </w:rPr>
        <w:t xml:space="preserve"> Преподавание ку</w:t>
      </w:r>
      <w:r w:rsidRPr="009F6318">
        <w:rPr>
          <w:rFonts w:ascii="Times New Roman" w:hAnsi="Times New Roman"/>
          <w:color w:val="000000"/>
          <w:sz w:val="24"/>
          <w:shd w:val="clear" w:color="auto" w:fill="FFFFFF"/>
        </w:rPr>
        <w:t>р</w:t>
      </w:r>
      <w:r w:rsidRPr="009F6318">
        <w:rPr>
          <w:rFonts w:ascii="Times New Roman" w:hAnsi="Times New Roman"/>
          <w:color w:val="000000"/>
          <w:sz w:val="24"/>
          <w:shd w:val="clear" w:color="auto" w:fill="FFFFFF"/>
        </w:rPr>
        <w:t>са ведётся на русском языке, который является государственным языком РФ. Таким обр</w:t>
      </w:r>
      <w:r w:rsidRPr="009F6318">
        <w:rPr>
          <w:rFonts w:ascii="Times New Roman" w:hAnsi="Times New Roman"/>
          <w:color w:val="000000"/>
          <w:sz w:val="24"/>
          <w:shd w:val="clear" w:color="auto" w:fill="FFFFFF"/>
        </w:rPr>
        <w:t>а</w:t>
      </w:r>
      <w:r w:rsidRPr="009F6318">
        <w:rPr>
          <w:rFonts w:ascii="Times New Roman" w:hAnsi="Times New Roman"/>
          <w:color w:val="000000"/>
          <w:sz w:val="24"/>
          <w:shd w:val="clear" w:color="auto" w:fill="FFFFFF"/>
        </w:rPr>
        <w:t>зом, курс «Русский язык и культура речи» связан со всеми дисциплинами учебного плана.</w:t>
      </w:r>
      <w:r w:rsidRPr="009F6318">
        <w:rPr>
          <w:rStyle w:val="apple-converted-space"/>
          <w:rFonts w:ascii="Times New Roman" w:hAnsi="Times New Roman"/>
          <w:color w:val="000000"/>
          <w:sz w:val="24"/>
          <w:shd w:val="clear" w:color="auto" w:fill="FFFFFF"/>
        </w:rPr>
        <w:t> </w:t>
      </w:r>
    </w:p>
    <w:p w:rsidR="007A7FF6" w:rsidRDefault="007A7FF6" w:rsidP="00C768C9">
      <w:pPr>
        <w:ind w:firstLine="720"/>
        <w:contextualSpacing/>
        <w:jc w:val="both"/>
        <w:rPr>
          <w:rFonts w:ascii="Times New Roman" w:hAnsi="Times New Roman"/>
          <w:color w:val="000000"/>
          <w:sz w:val="24"/>
          <w:shd w:val="clear" w:color="auto" w:fill="FFFFFF"/>
        </w:rPr>
      </w:pPr>
      <w:r w:rsidRPr="00025A6D">
        <w:rPr>
          <w:rFonts w:ascii="Times New Roman" w:hAnsi="Times New Roman"/>
          <w:color w:val="000000"/>
          <w:sz w:val="24"/>
          <w:shd w:val="clear" w:color="auto" w:fill="FFFFFF"/>
        </w:rPr>
        <w:t xml:space="preserve">Дисциплина предполагает </w:t>
      </w:r>
      <w:r w:rsidR="003B2FAC" w:rsidRPr="00025A6D">
        <w:rPr>
          <w:rFonts w:ascii="Times New Roman" w:hAnsi="Times New Roman"/>
          <w:color w:val="000000"/>
          <w:sz w:val="24"/>
          <w:shd w:val="clear" w:color="auto" w:fill="FFFFFF"/>
        </w:rPr>
        <w:t xml:space="preserve">обзорный </w:t>
      </w:r>
      <w:r w:rsidRPr="00025A6D">
        <w:rPr>
          <w:rFonts w:ascii="Times New Roman" w:hAnsi="Times New Roman"/>
          <w:color w:val="000000"/>
          <w:sz w:val="24"/>
          <w:shd w:val="clear" w:color="auto" w:fill="FFFFFF"/>
        </w:rPr>
        <w:t>лекционный курс</w:t>
      </w:r>
      <w:r w:rsidR="00E11180">
        <w:rPr>
          <w:rFonts w:ascii="Times New Roman" w:hAnsi="Times New Roman"/>
          <w:color w:val="000000"/>
          <w:sz w:val="24"/>
          <w:shd w:val="clear" w:color="auto" w:fill="FFFFFF"/>
        </w:rPr>
        <w:t xml:space="preserve"> (</w:t>
      </w:r>
      <w:r w:rsidR="006D63FC">
        <w:rPr>
          <w:rFonts w:ascii="Times New Roman" w:hAnsi="Times New Roman"/>
          <w:color w:val="000000"/>
          <w:sz w:val="24"/>
          <w:shd w:val="clear" w:color="auto" w:fill="FFFFFF"/>
        </w:rPr>
        <w:t>34 часа</w:t>
      </w:r>
      <w:r w:rsidRPr="00025A6D">
        <w:rPr>
          <w:rFonts w:ascii="Times New Roman" w:hAnsi="Times New Roman"/>
          <w:color w:val="000000"/>
          <w:sz w:val="24"/>
          <w:shd w:val="clear" w:color="auto" w:fill="FFFFFF"/>
        </w:rPr>
        <w:t>) и практические занятия</w:t>
      </w:r>
      <w:r w:rsidR="00E11180">
        <w:rPr>
          <w:rFonts w:ascii="Times New Roman" w:hAnsi="Times New Roman"/>
          <w:color w:val="000000"/>
          <w:sz w:val="24"/>
          <w:shd w:val="clear" w:color="auto" w:fill="FFFFFF"/>
        </w:rPr>
        <w:t xml:space="preserve"> (</w:t>
      </w:r>
      <w:r w:rsidR="00FD291D">
        <w:rPr>
          <w:rFonts w:ascii="Times New Roman" w:hAnsi="Times New Roman"/>
          <w:color w:val="000000"/>
          <w:sz w:val="24"/>
          <w:shd w:val="clear" w:color="auto" w:fill="FFFFFF"/>
        </w:rPr>
        <w:t>50 часов</w:t>
      </w:r>
      <w:r w:rsidRPr="00025A6D">
        <w:rPr>
          <w:rFonts w:ascii="Times New Roman" w:hAnsi="Times New Roman"/>
          <w:color w:val="000000"/>
          <w:sz w:val="24"/>
          <w:shd w:val="clear" w:color="auto" w:fill="FFFFFF"/>
        </w:rPr>
        <w:t>), обеспечивающие обратную связь между преподавателем и студентами.</w:t>
      </w:r>
    </w:p>
    <w:p w:rsidR="001652E2" w:rsidRPr="00025A6D" w:rsidRDefault="001652E2" w:rsidP="00C768C9">
      <w:pPr>
        <w:ind w:firstLine="720"/>
        <w:contextualSpacing/>
        <w:jc w:val="both"/>
        <w:rPr>
          <w:rFonts w:ascii="Times New Roman" w:hAnsi="Times New Roman"/>
          <w:i/>
          <w:color w:val="000000"/>
          <w:sz w:val="24"/>
          <w:shd w:val="clear" w:color="auto" w:fill="FFFFFF"/>
        </w:rPr>
      </w:pPr>
    </w:p>
    <w:p w:rsidR="007A7FF6" w:rsidRPr="00025A6D" w:rsidRDefault="007A7FF6" w:rsidP="00C768C9">
      <w:pPr>
        <w:pStyle w:val="Standard"/>
        <w:ind w:firstLine="851"/>
        <w:contextualSpacing/>
        <w:jc w:val="both"/>
        <w:rPr>
          <w:b/>
          <w:bCs/>
        </w:rPr>
      </w:pPr>
      <w:r w:rsidRPr="00025A6D">
        <w:rPr>
          <w:rFonts w:eastAsia="HiddenHorzOCR"/>
          <w:b/>
          <w:bCs/>
        </w:rPr>
        <w:t xml:space="preserve">3. </w:t>
      </w:r>
      <w:r w:rsidRPr="00025A6D">
        <w:rPr>
          <w:b/>
          <w:bCs/>
        </w:rPr>
        <w:t>Требования</w:t>
      </w:r>
      <w:r w:rsidRPr="00025A6D">
        <w:rPr>
          <w:rFonts w:eastAsia="Times New Roman" w:cs="Times New Roman"/>
          <w:b/>
          <w:bCs/>
        </w:rPr>
        <w:t xml:space="preserve"> </w:t>
      </w:r>
      <w:r w:rsidRPr="00025A6D">
        <w:rPr>
          <w:b/>
          <w:bCs/>
        </w:rPr>
        <w:t>к</w:t>
      </w:r>
      <w:r w:rsidRPr="00025A6D">
        <w:rPr>
          <w:rFonts w:eastAsia="Times New Roman" w:cs="Times New Roman"/>
          <w:b/>
          <w:bCs/>
        </w:rPr>
        <w:t xml:space="preserve"> </w:t>
      </w:r>
      <w:r w:rsidRPr="00025A6D">
        <w:rPr>
          <w:b/>
          <w:bCs/>
        </w:rPr>
        <w:t>результатам</w:t>
      </w:r>
      <w:r w:rsidRPr="00025A6D">
        <w:rPr>
          <w:rFonts w:eastAsia="Times New Roman" w:cs="Times New Roman"/>
          <w:b/>
          <w:bCs/>
        </w:rPr>
        <w:t xml:space="preserve"> </w:t>
      </w:r>
      <w:r w:rsidRPr="00025A6D">
        <w:rPr>
          <w:b/>
          <w:bCs/>
        </w:rPr>
        <w:t>освоения</w:t>
      </w:r>
      <w:r w:rsidRPr="00025A6D">
        <w:rPr>
          <w:rFonts w:eastAsia="Times New Roman" w:cs="Times New Roman"/>
          <w:b/>
          <w:bCs/>
        </w:rPr>
        <w:t xml:space="preserve"> </w:t>
      </w:r>
      <w:r w:rsidRPr="00025A6D">
        <w:rPr>
          <w:b/>
          <w:bCs/>
        </w:rPr>
        <w:t>дисциплины. Компетенции</w:t>
      </w:r>
      <w:r w:rsidRPr="00025A6D">
        <w:rPr>
          <w:rFonts w:eastAsia="Times New Roman" w:cs="Times New Roman"/>
          <w:b/>
          <w:bCs/>
        </w:rPr>
        <w:t xml:space="preserve"> </w:t>
      </w:r>
      <w:r w:rsidRPr="00025A6D">
        <w:rPr>
          <w:b/>
          <w:bCs/>
        </w:rPr>
        <w:t>обучающегося,</w:t>
      </w:r>
      <w:r w:rsidRPr="00025A6D">
        <w:rPr>
          <w:rFonts w:eastAsia="Times New Roman" w:cs="Times New Roman"/>
          <w:b/>
          <w:bCs/>
        </w:rPr>
        <w:t xml:space="preserve"> </w:t>
      </w:r>
      <w:r w:rsidRPr="00025A6D">
        <w:rPr>
          <w:b/>
          <w:bCs/>
        </w:rPr>
        <w:t>формируемые</w:t>
      </w:r>
      <w:r w:rsidRPr="00025A6D">
        <w:rPr>
          <w:rFonts w:eastAsia="Times New Roman" w:cs="Times New Roman"/>
          <w:b/>
          <w:bCs/>
        </w:rPr>
        <w:t xml:space="preserve"> </w:t>
      </w:r>
      <w:r w:rsidRPr="00025A6D">
        <w:rPr>
          <w:b/>
          <w:bCs/>
        </w:rPr>
        <w:t>в</w:t>
      </w:r>
      <w:r w:rsidRPr="00025A6D">
        <w:rPr>
          <w:rFonts w:eastAsia="Times New Roman" w:cs="Times New Roman"/>
          <w:b/>
          <w:bCs/>
        </w:rPr>
        <w:t xml:space="preserve"> </w:t>
      </w:r>
      <w:r w:rsidRPr="00025A6D">
        <w:rPr>
          <w:b/>
          <w:bCs/>
        </w:rPr>
        <w:t>результате</w:t>
      </w:r>
      <w:r w:rsidRPr="00025A6D">
        <w:rPr>
          <w:rFonts w:eastAsia="Times New Roman" w:cs="Times New Roman"/>
          <w:b/>
          <w:bCs/>
        </w:rPr>
        <w:t xml:space="preserve"> </w:t>
      </w:r>
      <w:r w:rsidRPr="00025A6D">
        <w:rPr>
          <w:b/>
          <w:bCs/>
        </w:rPr>
        <w:t>освоения</w:t>
      </w:r>
      <w:r w:rsidRPr="00025A6D">
        <w:rPr>
          <w:rFonts w:eastAsia="Times New Roman" w:cs="Times New Roman"/>
          <w:b/>
          <w:bCs/>
        </w:rPr>
        <w:t xml:space="preserve"> </w:t>
      </w:r>
      <w:r w:rsidRPr="00025A6D">
        <w:rPr>
          <w:b/>
          <w:bCs/>
        </w:rPr>
        <w:t>дисциплины (модуля).</w:t>
      </w:r>
    </w:p>
    <w:p w:rsidR="006110B3" w:rsidRDefault="007A7FF6" w:rsidP="006110B3">
      <w:pPr>
        <w:ind w:firstLine="360"/>
        <w:contextualSpacing/>
        <w:jc w:val="both"/>
        <w:rPr>
          <w:rFonts w:ascii="Times New Roman" w:eastAsia="Times New Roman" w:hAnsi="Times New Roman"/>
          <w:color w:val="000000"/>
          <w:sz w:val="24"/>
          <w:shd w:val="clear" w:color="auto" w:fill="FFFFFF"/>
          <w:lang w:eastAsia="ru-RU"/>
        </w:rPr>
      </w:pPr>
      <w:r w:rsidRPr="00025A6D">
        <w:rPr>
          <w:rFonts w:ascii="Times New Roman" w:eastAsia="Times New Roman" w:hAnsi="Times New Roman"/>
          <w:color w:val="000000"/>
          <w:sz w:val="24"/>
          <w:shd w:val="clear" w:color="auto" w:fill="FFFFFF"/>
          <w:lang w:eastAsia="ru-RU"/>
        </w:rPr>
        <w:t>В процессе изучения данной дисциплины студент формирует следующие</w:t>
      </w:r>
      <w:r w:rsidRPr="00025A6D">
        <w:rPr>
          <w:rFonts w:ascii="Times New Roman" w:eastAsia="Times New Roman" w:hAnsi="Times New Roman"/>
          <w:color w:val="000000"/>
          <w:sz w:val="24"/>
          <w:lang w:eastAsia="ru-RU"/>
        </w:rPr>
        <w:t> </w:t>
      </w:r>
      <w:r w:rsidRPr="00025A6D">
        <w:rPr>
          <w:rFonts w:ascii="Times New Roman" w:eastAsia="Times New Roman" w:hAnsi="Times New Roman"/>
          <w:b/>
          <w:bCs/>
          <w:color w:val="000000"/>
          <w:sz w:val="24"/>
          <w:shd w:val="clear" w:color="auto" w:fill="FFFFFF"/>
          <w:lang w:eastAsia="ru-RU"/>
        </w:rPr>
        <w:t>общекультурные компетенции</w:t>
      </w:r>
      <w:r w:rsidRPr="00025A6D">
        <w:rPr>
          <w:rFonts w:ascii="Times New Roman" w:eastAsia="Times New Roman" w:hAnsi="Times New Roman"/>
          <w:color w:val="000000"/>
          <w:sz w:val="24"/>
          <w:shd w:val="clear" w:color="auto" w:fill="FFFFFF"/>
          <w:lang w:eastAsia="ru-RU"/>
        </w:rPr>
        <w:t>:</w:t>
      </w:r>
    </w:p>
    <w:p w:rsidR="006110B3" w:rsidRPr="006110B3" w:rsidRDefault="006110B3" w:rsidP="006110B3">
      <w:pPr>
        <w:ind w:firstLine="709"/>
        <w:contextualSpacing/>
        <w:jc w:val="both"/>
        <w:rPr>
          <w:rFonts w:ascii="Times New Roman" w:hAnsi="Times New Roman"/>
          <w:sz w:val="24"/>
        </w:rPr>
      </w:pPr>
      <w:r>
        <w:rPr>
          <w:rFonts w:ascii="Times New Roman" w:hAnsi="Times New Roman"/>
          <w:sz w:val="24"/>
        </w:rPr>
        <w:t>– способность</w:t>
      </w:r>
      <w:r w:rsidRPr="006110B3">
        <w:rPr>
          <w:rFonts w:ascii="Times New Roman" w:hAnsi="Times New Roman"/>
          <w:sz w:val="24"/>
        </w:rPr>
        <w:t xml:space="preserve"> к коммуникации в устной и письменной </w:t>
      </w:r>
      <w:proofErr w:type="gramStart"/>
      <w:r w:rsidRPr="006110B3">
        <w:rPr>
          <w:rFonts w:ascii="Times New Roman" w:hAnsi="Times New Roman"/>
          <w:sz w:val="24"/>
        </w:rPr>
        <w:t>формах</w:t>
      </w:r>
      <w:proofErr w:type="gramEnd"/>
      <w:r w:rsidRPr="006110B3">
        <w:rPr>
          <w:rFonts w:ascii="Times New Roman" w:hAnsi="Times New Roman"/>
          <w:sz w:val="24"/>
        </w:rPr>
        <w:t xml:space="preserve"> на русском и иностранном языках для решения задач межличностного и межкультурного взаимодействия (ОК-5);</w:t>
      </w:r>
    </w:p>
    <w:p w:rsidR="006110B3" w:rsidRPr="006110B3" w:rsidRDefault="006110B3" w:rsidP="006110B3">
      <w:pPr>
        <w:ind w:firstLine="709"/>
        <w:contextualSpacing/>
        <w:jc w:val="both"/>
        <w:rPr>
          <w:rFonts w:ascii="Times New Roman" w:hAnsi="Times New Roman"/>
          <w:sz w:val="24"/>
        </w:rPr>
      </w:pPr>
      <w:r>
        <w:rPr>
          <w:rFonts w:ascii="Times New Roman" w:hAnsi="Times New Roman"/>
          <w:sz w:val="24"/>
        </w:rPr>
        <w:t>– способность</w:t>
      </w:r>
      <w:r w:rsidRPr="006110B3">
        <w:rPr>
          <w:rFonts w:ascii="Times New Roman" w:hAnsi="Times New Roman"/>
          <w:sz w:val="24"/>
        </w:rPr>
        <w:t xml:space="preserve"> работать в коллективе, толерантно воспринимать социальные, этнические, конфессиональные и культурные различия (ОК-6);</w:t>
      </w:r>
    </w:p>
    <w:p w:rsidR="008F6E0A" w:rsidRPr="00025A6D" w:rsidRDefault="006110B3" w:rsidP="006110B3">
      <w:pPr>
        <w:ind w:firstLine="709"/>
        <w:contextualSpacing/>
        <w:jc w:val="both"/>
        <w:rPr>
          <w:rFonts w:ascii="Times New Roman" w:eastAsia="Times New Roman" w:hAnsi="Times New Roman"/>
          <w:color w:val="000000"/>
          <w:sz w:val="24"/>
          <w:shd w:val="clear" w:color="auto" w:fill="FFFFFF"/>
          <w:lang w:eastAsia="ru-RU"/>
        </w:rPr>
      </w:pPr>
      <w:r>
        <w:rPr>
          <w:rFonts w:ascii="Times New Roman" w:hAnsi="Times New Roman"/>
          <w:sz w:val="24"/>
        </w:rPr>
        <w:t>– способность</w:t>
      </w:r>
      <w:r w:rsidRPr="006110B3">
        <w:rPr>
          <w:rFonts w:ascii="Times New Roman" w:hAnsi="Times New Roman"/>
          <w:sz w:val="24"/>
        </w:rPr>
        <w:t xml:space="preserve"> к самоорган</w:t>
      </w:r>
      <w:r>
        <w:rPr>
          <w:rFonts w:ascii="Times New Roman" w:hAnsi="Times New Roman"/>
          <w:sz w:val="24"/>
        </w:rPr>
        <w:t>изации и самообразованию (ОК-7).</w:t>
      </w:r>
    </w:p>
    <w:p w:rsidR="007A7FF6" w:rsidRPr="00025A6D" w:rsidRDefault="007A7FF6" w:rsidP="00C768C9">
      <w:pPr>
        <w:ind w:firstLine="709"/>
        <w:contextualSpacing/>
        <w:jc w:val="both"/>
        <w:rPr>
          <w:rFonts w:ascii="Times New Roman" w:hAnsi="Times New Roman"/>
          <w:sz w:val="24"/>
        </w:rPr>
      </w:pPr>
      <w:r w:rsidRPr="00025A6D">
        <w:rPr>
          <w:rFonts w:ascii="Times New Roman" w:hAnsi="Times New Roman"/>
          <w:sz w:val="24"/>
        </w:rPr>
        <w:t>В ре</w:t>
      </w:r>
      <w:r w:rsidR="005F5B54" w:rsidRPr="00025A6D">
        <w:rPr>
          <w:rFonts w:ascii="Times New Roman" w:hAnsi="Times New Roman"/>
          <w:sz w:val="24"/>
        </w:rPr>
        <w:t>зультате освоения содержания дисциплины</w:t>
      </w:r>
      <w:r w:rsidRPr="00025A6D">
        <w:rPr>
          <w:rFonts w:ascii="Times New Roman" w:hAnsi="Times New Roman"/>
          <w:sz w:val="24"/>
        </w:rPr>
        <w:t xml:space="preserve"> студент должен</w:t>
      </w:r>
      <w:r w:rsidR="00232440">
        <w:rPr>
          <w:rFonts w:ascii="Times New Roman" w:hAnsi="Times New Roman"/>
          <w:sz w:val="24"/>
        </w:rPr>
        <w:t>:</w:t>
      </w:r>
    </w:p>
    <w:p w:rsidR="007A7FF6" w:rsidRPr="00025A6D" w:rsidRDefault="007A7FF6" w:rsidP="00C768C9">
      <w:pPr>
        <w:ind w:firstLine="709"/>
        <w:contextualSpacing/>
        <w:jc w:val="both"/>
        <w:rPr>
          <w:rFonts w:ascii="Times New Roman" w:eastAsia="Calibri" w:hAnsi="Times New Roman"/>
          <w:b/>
          <w:sz w:val="24"/>
        </w:rPr>
      </w:pPr>
      <w:r w:rsidRPr="00025A6D">
        <w:rPr>
          <w:rFonts w:ascii="Times New Roman" w:eastAsia="Calibri" w:hAnsi="Times New Roman"/>
          <w:b/>
          <w:i/>
          <w:sz w:val="24"/>
        </w:rPr>
        <w:t>знать</w:t>
      </w:r>
      <w:r w:rsidRPr="00025A6D">
        <w:rPr>
          <w:rFonts w:ascii="Times New Roman" w:eastAsia="Calibri" w:hAnsi="Times New Roman"/>
          <w:b/>
          <w:sz w:val="24"/>
        </w:rPr>
        <w:t>:</w:t>
      </w:r>
    </w:p>
    <w:p w:rsidR="007A7FF6" w:rsidRPr="00025A6D" w:rsidRDefault="00E11180" w:rsidP="00C768C9">
      <w:pPr>
        <w:ind w:firstLine="709"/>
        <w:contextualSpacing/>
        <w:jc w:val="both"/>
        <w:rPr>
          <w:rFonts w:ascii="Times New Roman" w:eastAsia="Calibri" w:hAnsi="Times New Roman"/>
          <w:b/>
          <w:sz w:val="24"/>
        </w:rPr>
      </w:pPr>
      <w:proofErr w:type="gramStart"/>
      <w:r>
        <w:rPr>
          <w:rFonts w:ascii="Times New Roman" w:hAnsi="Times New Roman"/>
          <w:color w:val="000000"/>
          <w:sz w:val="24"/>
          <w:shd w:val="clear" w:color="auto" w:fill="FFFFFF"/>
        </w:rPr>
        <w:t>–</w:t>
      </w:r>
      <w:r w:rsidR="007A7FF6" w:rsidRPr="00025A6D">
        <w:rPr>
          <w:rFonts w:ascii="Times New Roman" w:hAnsi="Times New Roman"/>
          <w:color w:val="000000"/>
          <w:sz w:val="24"/>
          <w:shd w:val="clear" w:color="auto" w:fill="FFFFFF"/>
        </w:rPr>
        <w:t xml:space="preserve"> основные единицы </w:t>
      </w:r>
      <w:r w:rsidR="007A7FF6" w:rsidRPr="00025A6D">
        <w:rPr>
          <w:rFonts w:ascii="Times New Roman" w:hAnsi="Times New Roman"/>
          <w:color w:val="000000"/>
          <w:sz w:val="24"/>
          <w:u w:val="single"/>
          <w:shd w:val="clear" w:color="auto" w:fill="FFFFFF"/>
        </w:rPr>
        <w:t>общения</w:t>
      </w:r>
      <w:r w:rsidR="007A7FF6" w:rsidRPr="00025A6D">
        <w:rPr>
          <w:rFonts w:ascii="Times New Roman" w:hAnsi="Times New Roman"/>
          <w:color w:val="000000"/>
          <w:sz w:val="24"/>
          <w:shd w:val="clear" w:color="auto" w:fill="FFFFFF"/>
        </w:rPr>
        <w:t xml:space="preserve"> (речевое событие, речевая ситуация, речевое взаимодействие), нормативные, коммуникативные, этические аспекты устной речи и письменной речи; </w:t>
      </w:r>
      <w:r w:rsidR="007A7FF6" w:rsidRPr="00025A6D">
        <w:rPr>
          <w:rFonts w:ascii="Times New Roman" w:hAnsi="Times New Roman"/>
          <w:color w:val="000000"/>
          <w:sz w:val="24"/>
          <w:u w:val="single"/>
          <w:shd w:val="clear" w:color="auto" w:fill="FFFFFF"/>
        </w:rPr>
        <w:t>грамотного письма и говорения</w:t>
      </w:r>
      <w:r w:rsidR="007A7FF6" w:rsidRPr="00025A6D">
        <w:rPr>
          <w:rFonts w:ascii="Times New Roman" w:hAnsi="Times New Roman"/>
          <w:color w:val="000000"/>
          <w:sz w:val="24"/>
          <w:shd w:val="clear" w:color="auto" w:fill="FFFFFF"/>
        </w:rPr>
        <w:t xml:space="preserve"> (литературное произношение, смысловое ударение, функции порядка слов, словоупотребление);</w:t>
      </w:r>
      <w:proofErr w:type="gramEnd"/>
    </w:p>
    <w:p w:rsidR="007A7FF6" w:rsidRPr="00025A6D" w:rsidRDefault="00E11180" w:rsidP="00C768C9">
      <w:pPr>
        <w:ind w:firstLine="709"/>
        <w:contextualSpacing/>
        <w:jc w:val="both"/>
        <w:rPr>
          <w:rFonts w:ascii="Times New Roman" w:eastAsia="Calibri" w:hAnsi="Times New Roman"/>
          <w:sz w:val="24"/>
        </w:rPr>
      </w:pPr>
      <w:r>
        <w:rPr>
          <w:rFonts w:ascii="Times New Roman" w:eastAsia="Calibri" w:hAnsi="Times New Roman"/>
          <w:sz w:val="24"/>
        </w:rPr>
        <w:t>–</w:t>
      </w:r>
      <w:r w:rsidR="007A7FF6" w:rsidRPr="00025A6D">
        <w:rPr>
          <w:rFonts w:ascii="Times New Roman" w:eastAsia="Calibri" w:hAnsi="Times New Roman"/>
          <w:sz w:val="24"/>
        </w:rPr>
        <w:t xml:space="preserve"> область применения, основные черты, языковые особенности основных функциональных стилей; стилистические возможности различных языковых средств;</w:t>
      </w:r>
    </w:p>
    <w:p w:rsidR="007A7FF6" w:rsidRPr="00025A6D" w:rsidRDefault="00E11180" w:rsidP="00C768C9">
      <w:pPr>
        <w:ind w:firstLine="709"/>
        <w:contextualSpacing/>
        <w:jc w:val="both"/>
        <w:rPr>
          <w:rFonts w:ascii="Times New Roman" w:eastAsia="Calibri" w:hAnsi="Times New Roman"/>
          <w:sz w:val="24"/>
        </w:rPr>
      </w:pPr>
      <w:r>
        <w:rPr>
          <w:rFonts w:ascii="Times New Roman" w:hAnsi="Times New Roman"/>
          <w:color w:val="000000"/>
          <w:sz w:val="24"/>
          <w:shd w:val="clear" w:color="auto" w:fill="FFFFFF"/>
        </w:rPr>
        <w:t>–</w:t>
      </w:r>
      <w:r w:rsidR="007A7FF6" w:rsidRPr="00025A6D">
        <w:rPr>
          <w:rFonts w:ascii="Times New Roman" w:hAnsi="Times New Roman"/>
          <w:color w:val="000000"/>
          <w:sz w:val="24"/>
          <w:shd w:val="clear" w:color="auto" w:fill="FFFFFF"/>
        </w:rPr>
        <w:t xml:space="preserve"> правила речевого этикета.</w:t>
      </w:r>
    </w:p>
    <w:p w:rsidR="007A7FF6" w:rsidRPr="00025A6D" w:rsidRDefault="007A7FF6" w:rsidP="00C768C9">
      <w:pPr>
        <w:ind w:firstLine="709"/>
        <w:contextualSpacing/>
        <w:jc w:val="both"/>
        <w:rPr>
          <w:rFonts w:ascii="Times New Roman" w:eastAsia="Calibri" w:hAnsi="Times New Roman"/>
          <w:b/>
          <w:sz w:val="24"/>
        </w:rPr>
      </w:pPr>
      <w:r w:rsidRPr="00025A6D">
        <w:rPr>
          <w:rFonts w:ascii="Times New Roman" w:eastAsia="Calibri" w:hAnsi="Times New Roman"/>
          <w:b/>
          <w:i/>
          <w:sz w:val="24"/>
        </w:rPr>
        <w:lastRenderedPageBreak/>
        <w:t>уметь</w:t>
      </w:r>
      <w:r w:rsidRPr="00025A6D">
        <w:rPr>
          <w:rFonts w:ascii="Times New Roman" w:eastAsia="Calibri" w:hAnsi="Times New Roman"/>
          <w:b/>
          <w:sz w:val="24"/>
        </w:rPr>
        <w:t>:</w:t>
      </w:r>
    </w:p>
    <w:p w:rsidR="007A7FF6" w:rsidRPr="00025A6D" w:rsidRDefault="00E11180" w:rsidP="00C768C9">
      <w:pPr>
        <w:ind w:firstLine="709"/>
        <w:contextualSpacing/>
        <w:jc w:val="both"/>
        <w:rPr>
          <w:rFonts w:ascii="Times New Roman" w:eastAsia="Calibri" w:hAnsi="Times New Roman"/>
          <w:sz w:val="24"/>
        </w:rPr>
      </w:pPr>
      <w:r>
        <w:rPr>
          <w:rFonts w:ascii="Times New Roman" w:eastAsia="Calibri" w:hAnsi="Times New Roman"/>
          <w:sz w:val="24"/>
        </w:rPr>
        <w:t>–</w:t>
      </w:r>
      <w:r w:rsidR="007A7FF6" w:rsidRPr="00025A6D">
        <w:rPr>
          <w:rFonts w:ascii="Times New Roman" w:eastAsia="Calibri" w:hAnsi="Times New Roman"/>
          <w:sz w:val="24"/>
        </w:rPr>
        <w:t xml:space="preserve"> проводить стилистическую дифференциацию языковых средств;</w:t>
      </w:r>
    </w:p>
    <w:p w:rsidR="007A7FF6" w:rsidRPr="00025A6D" w:rsidRDefault="00E11180" w:rsidP="00C768C9">
      <w:pPr>
        <w:ind w:firstLine="709"/>
        <w:contextualSpacing/>
        <w:jc w:val="both"/>
        <w:rPr>
          <w:rFonts w:ascii="Times New Roman" w:eastAsia="Calibri" w:hAnsi="Times New Roman"/>
          <w:sz w:val="24"/>
        </w:rPr>
      </w:pPr>
      <w:r>
        <w:rPr>
          <w:rFonts w:ascii="Times New Roman" w:hAnsi="Times New Roman"/>
          <w:color w:val="000000"/>
          <w:sz w:val="24"/>
          <w:shd w:val="clear" w:color="auto" w:fill="FFFFFF"/>
        </w:rPr>
        <w:t>–</w:t>
      </w:r>
      <w:r w:rsidR="007A7FF6" w:rsidRPr="00025A6D">
        <w:rPr>
          <w:rFonts w:ascii="Times New Roman" w:hAnsi="Times New Roman"/>
          <w:color w:val="000000"/>
          <w:sz w:val="24"/>
          <w:shd w:val="clear" w:color="auto" w:fill="FFFFFF"/>
        </w:rPr>
        <w:t xml:space="preserve"> эффективно использовать невербальные компоненты общения и декодировать их в речи собеседников;</w:t>
      </w:r>
      <w:r w:rsidR="00B85AB9" w:rsidRPr="00025A6D">
        <w:rPr>
          <w:rFonts w:ascii="Times New Roman" w:eastAsia="Calibri" w:hAnsi="Times New Roman"/>
          <w:sz w:val="24"/>
        </w:rPr>
        <w:t xml:space="preserve"> </w:t>
      </w:r>
      <w:r w:rsidR="007A7FF6" w:rsidRPr="00025A6D">
        <w:rPr>
          <w:rFonts w:ascii="Times New Roman" w:eastAsia="Calibri" w:hAnsi="Times New Roman"/>
          <w:sz w:val="24"/>
        </w:rPr>
        <w:t>- осуществлять лингвостилистический анализ текстов различных типов.</w:t>
      </w:r>
    </w:p>
    <w:p w:rsidR="007A7FF6" w:rsidRPr="00025A6D" w:rsidRDefault="007A7FF6" w:rsidP="00C768C9">
      <w:pPr>
        <w:ind w:firstLine="709"/>
        <w:contextualSpacing/>
        <w:jc w:val="both"/>
        <w:rPr>
          <w:rFonts w:ascii="Times New Roman" w:eastAsia="Calibri" w:hAnsi="Times New Roman"/>
          <w:b/>
          <w:sz w:val="24"/>
        </w:rPr>
      </w:pPr>
      <w:r w:rsidRPr="00025A6D">
        <w:rPr>
          <w:rFonts w:ascii="Times New Roman" w:eastAsia="Calibri" w:hAnsi="Times New Roman"/>
          <w:b/>
          <w:i/>
          <w:sz w:val="24"/>
        </w:rPr>
        <w:t>владеть</w:t>
      </w:r>
      <w:r w:rsidRPr="00025A6D">
        <w:rPr>
          <w:rFonts w:ascii="Times New Roman" w:eastAsia="Calibri" w:hAnsi="Times New Roman"/>
          <w:b/>
          <w:sz w:val="24"/>
        </w:rPr>
        <w:t>:</w:t>
      </w:r>
    </w:p>
    <w:p w:rsidR="007A7FF6" w:rsidRPr="00025A6D" w:rsidRDefault="00E11180" w:rsidP="00C768C9">
      <w:pPr>
        <w:ind w:firstLine="709"/>
        <w:contextualSpacing/>
        <w:jc w:val="both"/>
        <w:rPr>
          <w:rFonts w:ascii="Times New Roman" w:eastAsia="Calibri" w:hAnsi="Times New Roman"/>
          <w:sz w:val="24"/>
        </w:rPr>
      </w:pPr>
      <w:r>
        <w:rPr>
          <w:rFonts w:ascii="Times New Roman" w:eastAsia="Calibri" w:hAnsi="Times New Roman"/>
          <w:sz w:val="24"/>
        </w:rPr>
        <w:t>–</w:t>
      </w:r>
      <w:r w:rsidR="007A7FF6" w:rsidRPr="00025A6D">
        <w:rPr>
          <w:rFonts w:ascii="Times New Roman" w:eastAsia="Calibri" w:hAnsi="Times New Roman"/>
          <w:sz w:val="24"/>
        </w:rPr>
        <w:t xml:space="preserve"> нормами русского литературного языка;</w:t>
      </w:r>
    </w:p>
    <w:p w:rsidR="007A7FF6" w:rsidRPr="00025A6D" w:rsidRDefault="00E11180" w:rsidP="00C768C9">
      <w:pPr>
        <w:ind w:firstLine="709"/>
        <w:contextualSpacing/>
        <w:jc w:val="both"/>
        <w:rPr>
          <w:rFonts w:ascii="Times New Roman" w:hAnsi="Times New Roman"/>
          <w:color w:val="000000"/>
          <w:sz w:val="24"/>
          <w:shd w:val="clear" w:color="auto" w:fill="FFFFFF"/>
        </w:rPr>
      </w:pPr>
      <w:r>
        <w:rPr>
          <w:rFonts w:ascii="Times New Roman" w:eastAsia="Calibri" w:hAnsi="Times New Roman"/>
          <w:sz w:val="24"/>
        </w:rPr>
        <w:t>–</w:t>
      </w:r>
      <w:r w:rsidR="007A7FF6" w:rsidRPr="00025A6D">
        <w:rPr>
          <w:rFonts w:ascii="Times New Roman" w:eastAsia="Calibri" w:hAnsi="Times New Roman"/>
          <w:sz w:val="24"/>
        </w:rPr>
        <w:t xml:space="preserve"> </w:t>
      </w:r>
      <w:r w:rsidR="007A7FF6" w:rsidRPr="00025A6D">
        <w:rPr>
          <w:rFonts w:ascii="Times New Roman" w:hAnsi="Times New Roman"/>
          <w:color w:val="000000"/>
          <w:sz w:val="24"/>
          <w:shd w:val="clear" w:color="auto" w:fill="FFFFFF"/>
        </w:rPr>
        <w:t>навыками</w:t>
      </w:r>
      <w:r w:rsidR="007A7FF6" w:rsidRPr="00025A6D">
        <w:rPr>
          <w:rStyle w:val="apple-converted-space"/>
          <w:rFonts w:ascii="Times New Roman" w:hAnsi="Times New Roman"/>
          <w:b/>
          <w:bCs/>
          <w:color w:val="000000"/>
          <w:sz w:val="24"/>
          <w:shd w:val="clear" w:color="auto" w:fill="FFFFFF"/>
        </w:rPr>
        <w:t> </w:t>
      </w:r>
      <w:r w:rsidR="007A7FF6" w:rsidRPr="00025A6D">
        <w:rPr>
          <w:rFonts w:ascii="Times New Roman" w:hAnsi="Times New Roman"/>
          <w:color w:val="000000"/>
          <w:sz w:val="24"/>
          <w:shd w:val="clear" w:color="auto" w:fill="FFFFFF"/>
        </w:rPr>
        <w:t xml:space="preserve">работы с </w:t>
      </w:r>
      <w:proofErr w:type="spellStart"/>
      <w:r w:rsidR="007A7FF6" w:rsidRPr="00025A6D">
        <w:rPr>
          <w:rFonts w:ascii="Times New Roman" w:hAnsi="Times New Roman"/>
          <w:color w:val="000000"/>
          <w:sz w:val="24"/>
          <w:shd w:val="clear" w:color="auto" w:fill="FFFFFF"/>
        </w:rPr>
        <w:t>ортологическими</w:t>
      </w:r>
      <w:proofErr w:type="spellEnd"/>
      <w:r w:rsidR="007A7FF6" w:rsidRPr="00025A6D">
        <w:rPr>
          <w:rFonts w:ascii="Times New Roman" w:hAnsi="Times New Roman"/>
          <w:color w:val="000000"/>
          <w:sz w:val="24"/>
          <w:shd w:val="clear" w:color="auto" w:fill="FFFFFF"/>
        </w:rPr>
        <w:t xml:space="preserve"> словарями; навыками сбора материала для публичного выступления; навыками адаптации текстов для устного или письменного изложения, трансформировать представленный материал в соответствии с коммуникативной задачей.</w:t>
      </w:r>
    </w:p>
    <w:p w:rsidR="007A7FF6" w:rsidRPr="00025A6D" w:rsidRDefault="007A7FF6" w:rsidP="00C768C9">
      <w:pPr>
        <w:autoSpaceDE w:val="0"/>
        <w:ind w:firstLine="709"/>
        <w:contextualSpacing/>
        <w:jc w:val="both"/>
        <w:rPr>
          <w:rFonts w:ascii="Times New Roman" w:eastAsia="HiddenHorzOCR" w:hAnsi="Times New Roman"/>
          <w:b/>
          <w:sz w:val="24"/>
        </w:rPr>
      </w:pPr>
      <w:r w:rsidRPr="00025A6D">
        <w:rPr>
          <w:rFonts w:ascii="Times New Roman" w:eastAsia="HiddenHorzOCR" w:hAnsi="Times New Roman"/>
          <w:b/>
          <w:bCs/>
          <w:sz w:val="24"/>
        </w:rPr>
        <w:t>4.</w:t>
      </w:r>
      <w:r w:rsidRPr="00025A6D">
        <w:rPr>
          <w:rFonts w:eastAsia="HiddenHorzOCR"/>
          <w:b/>
          <w:bCs/>
          <w:sz w:val="24"/>
        </w:rPr>
        <w:t xml:space="preserve"> </w:t>
      </w:r>
      <w:r w:rsidRPr="00025A6D">
        <w:rPr>
          <w:rFonts w:ascii="Times New Roman" w:eastAsia="HiddenHorzOCR" w:hAnsi="Times New Roman"/>
          <w:b/>
          <w:sz w:val="24"/>
        </w:rPr>
        <w:t>Образовательные технологии</w:t>
      </w:r>
      <w:r w:rsidR="00BF09E3" w:rsidRPr="00025A6D">
        <w:rPr>
          <w:rFonts w:ascii="Times New Roman" w:eastAsia="HiddenHorzOCR" w:hAnsi="Times New Roman"/>
          <w:b/>
          <w:sz w:val="24"/>
        </w:rPr>
        <w:t>.</w:t>
      </w:r>
    </w:p>
    <w:p w:rsidR="007A7FF6" w:rsidRPr="00025A6D" w:rsidRDefault="007A7FF6" w:rsidP="00C768C9">
      <w:pPr>
        <w:ind w:firstLine="720"/>
        <w:contextualSpacing/>
        <w:jc w:val="both"/>
        <w:rPr>
          <w:rFonts w:ascii="Times New Roman" w:hAnsi="Times New Roman"/>
          <w:sz w:val="24"/>
        </w:rPr>
      </w:pPr>
      <w:r w:rsidRPr="00025A6D">
        <w:rPr>
          <w:rFonts w:ascii="Times New Roman" w:hAnsi="Times New Roman"/>
          <w:sz w:val="24"/>
        </w:rPr>
        <w:t>Рекомендуемые образовательные технологии: лекция, лекция-дискуссия, самостоятельная работа студентов, реферирование, работа со словарями и справочной литературой.</w:t>
      </w:r>
    </w:p>
    <w:p w:rsidR="00FD291D" w:rsidRDefault="007A7FF6" w:rsidP="00C768C9">
      <w:pPr>
        <w:pStyle w:val="21"/>
        <w:spacing w:line="240" w:lineRule="auto"/>
        <w:ind w:firstLine="708"/>
        <w:contextualSpacing/>
        <w:rPr>
          <w:sz w:val="24"/>
          <w:szCs w:val="24"/>
        </w:rPr>
      </w:pPr>
      <w:r w:rsidRPr="00025A6D">
        <w:rPr>
          <w:sz w:val="24"/>
          <w:szCs w:val="24"/>
        </w:rPr>
        <w:t>П</w:t>
      </w:r>
      <w:r w:rsidR="006D63FC">
        <w:rPr>
          <w:sz w:val="24"/>
          <w:szCs w:val="24"/>
        </w:rPr>
        <w:t>о стилистике русского языка</w:t>
      </w:r>
      <w:r w:rsidRPr="00025A6D">
        <w:rPr>
          <w:sz w:val="24"/>
          <w:szCs w:val="24"/>
        </w:rPr>
        <w:t xml:space="preserve"> предполагается проведение занятий в интерактивной форме (40% отведенного времени). Интерактивные формы используются практически на каждом практическом занятии, в меньшей степени на лекционных занятиях. </w:t>
      </w:r>
    </w:p>
    <w:p w:rsidR="00FD291D" w:rsidRDefault="007A7FF6" w:rsidP="00C768C9">
      <w:pPr>
        <w:pStyle w:val="21"/>
        <w:spacing w:line="240" w:lineRule="auto"/>
        <w:ind w:firstLine="708"/>
        <w:contextualSpacing/>
        <w:rPr>
          <w:sz w:val="24"/>
          <w:szCs w:val="24"/>
        </w:rPr>
      </w:pPr>
      <w:r w:rsidRPr="00025A6D">
        <w:rPr>
          <w:sz w:val="24"/>
          <w:szCs w:val="24"/>
        </w:rPr>
        <w:t>1. ПОПС-формула (позиция, обоснование, пример, следствие) – позволяет разв</w:t>
      </w:r>
      <w:r w:rsidRPr="00025A6D">
        <w:rPr>
          <w:sz w:val="24"/>
          <w:szCs w:val="24"/>
        </w:rPr>
        <w:t>и</w:t>
      </w:r>
      <w:r w:rsidRPr="00025A6D">
        <w:rPr>
          <w:sz w:val="24"/>
          <w:szCs w:val="24"/>
        </w:rPr>
        <w:t xml:space="preserve">вать умение рассуждать, подбирать аргументы, необходимые примеры, рассматривать проблемы с разных сторон. </w:t>
      </w:r>
    </w:p>
    <w:p w:rsidR="00FD291D" w:rsidRDefault="007A7FF6" w:rsidP="00C768C9">
      <w:pPr>
        <w:pStyle w:val="21"/>
        <w:spacing w:line="240" w:lineRule="auto"/>
        <w:ind w:firstLine="708"/>
        <w:contextualSpacing/>
        <w:rPr>
          <w:sz w:val="24"/>
          <w:szCs w:val="24"/>
        </w:rPr>
      </w:pPr>
      <w:r w:rsidRPr="00025A6D">
        <w:rPr>
          <w:sz w:val="24"/>
          <w:szCs w:val="24"/>
        </w:rPr>
        <w:t>2. Творческие занятия – написание эссе, составление рецензий, подбор материала для занятий, подготовка сообщений по теме занятия, составление заданий по теме, мозг</w:t>
      </w:r>
      <w:r w:rsidRPr="00025A6D">
        <w:rPr>
          <w:sz w:val="24"/>
          <w:szCs w:val="24"/>
        </w:rPr>
        <w:t>о</w:t>
      </w:r>
      <w:r w:rsidRPr="00025A6D">
        <w:rPr>
          <w:sz w:val="24"/>
          <w:szCs w:val="24"/>
        </w:rPr>
        <w:t xml:space="preserve">вой штурм и т. д. </w:t>
      </w:r>
    </w:p>
    <w:p w:rsidR="00FD291D" w:rsidRDefault="007A7FF6" w:rsidP="00C768C9">
      <w:pPr>
        <w:pStyle w:val="21"/>
        <w:spacing w:line="240" w:lineRule="auto"/>
        <w:ind w:firstLine="708"/>
        <w:contextualSpacing/>
        <w:rPr>
          <w:sz w:val="24"/>
          <w:szCs w:val="24"/>
        </w:rPr>
      </w:pPr>
      <w:r w:rsidRPr="00025A6D">
        <w:rPr>
          <w:sz w:val="24"/>
          <w:szCs w:val="24"/>
        </w:rPr>
        <w:t xml:space="preserve">3. Работа со словарями. </w:t>
      </w:r>
    </w:p>
    <w:p w:rsidR="00FD291D" w:rsidRDefault="007A7FF6" w:rsidP="00C768C9">
      <w:pPr>
        <w:pStyle w:val="21"/>
        <w:spacing w:line="240" w:lineRule="auto"/>
        <w:ind w:firstLine="708"/>
        <w:contextualSpacing/>
        <w:rPr>
          <w:sz w:val="24"/>
          <w:szCs w:val="24"/>
        </w:rPr>
      </w:pPr>
      <w:r w:rsidRPr="00025A6D">
        <w:rPr>
          <w:sz w:val="24"/>
          <w:szCs w:val="24"/>
        </w:rPr>
        <w:t>4. Подбор материала и составление презентаций по теме занятия развивает умение отбирать необходимый материал, критически оценивать в</w:t>
      </w:r>
      <w:r w:rsidRPr="00025A6D">
        <w:rPr>
          <w:sz w:val="24"/>
          <w:szCs w:val="24"/>
        </w:rPr>
        <w:t>ы</w:t>
      </w:r>
      <w:r w:rsidRPr="00025A6D">
        <w:rPr>
          <w:sz w:val="24"/>
          <w:szCs w:val="24"/>
        </w:rPr>
        <w:t xml:space="preserve">бранные форматы заданий. </w:t>
      </w:r>
    </w:p>
    <w:p w:rsidR="007A7FF6" w:rsidRPr="00025A6D" w:rsidRDefault="007A7FF6" w:rsidP="00C768C9">
      <w:pPr>
        <w:pStyle w:val="21"/>
        <w:spacing w:line="240" w:lineRule="auto"/>
        <w:ind w:firstLine="708"/>
        <w:contextualSpacing/>
        <w:rPr>
          <w:sz w:val="24"/>
          <w:szCs w:val="24"/>
        </w:rPr>
      </w:pPr>
      <w:r w:rsidRPr="00025A6D">
        <w:rPr>
          <w:sz w:val="24"/>
          <w:szCs w:val="24"/>
        </w:rPr>
        <w:t xml:space="preserve">5. Проведение дискуссии </w:t>
      </w:r>
      <w:r w:rsidR="005F5B54" w:rsidRPr="00025A6D">
        <w:rPr>
          <w:sz w:val="24"/>
          <w:szCs w:val="24"/>
        </w:rPr>
        <w:t>–</w:t>
      </w:r>
      <w:r w:rsidRPr="00025A6D">
        <w:rPr>
          <w:sz w:val="24"/>
          <w:szCs w:val="24"/>
        </w:rPr>
        <w:t xml:space="preserve"> умение аргументировать, убеждать аудиторию, отвечать на зам</w:t>
      </w:r>
      <w:r w:rsidRPr="00025A6D">
        <w:rPr>
          <w:sz w:val="24"/>
          <w:szCs w:val="24"/>
        </w:rPr>
        <w:t>е</w:t>
      </w:r>
      <w:r w:rsidRPr="00025A6D">
        <w:rPr>
          <w:sz w:val="24"/>
          <w:szCs w:val="24"/>
        </w:rPr>
        <w:t xml:space="preserve">чания оппонентов. </w:t>
      </w:r>
    </w:p>
    <w:p w:rsidR="002C153E" w:rsidRPr="00025A6D" w:rsidRDefault="002C153E" w:rsidP="00C768C9">
      <w:pPr>
        <w:contextualSpacing/>
        <w:rPr>
          <w:sz w:val="24"/>
        </w:rPr>
      </w:pPr>
    </w:p>
    <w:p w:rsidR="007A7FF6" w:rsidRPr="00025A6D" w:rsidRDefault="007A7FF6" w:rsidP="00C768C9">
      <w:pPr>
        <w:ind w:firstLine="851"/>
        <w:contextualSpacing/>
        <w:jc w:val="both"/>
        <w:rPr>
          <w:rFonts w:ascii="Times New Roman" w:hAnsi="Times New Roman"/>
          <w:b/>
          <w:sz w:val="24"/>
        </w:rPr>
      </w:pPr>
      <w:r w:rsidRPr="00025A6D">
        <w:rPr>
          <w:rFonts w:ascii="Times New Roman" w:hAnsi="Times New Roman"/>
          <w:b/>
          <w:sz w:val="24"/>
        </w:rPr>
        <w:t>5.1</w:t>
      </w:r>
      <w:r w:rsidRPr="00025A6D">
        <w:rPr>
          <w:rFonts w:ascii="Times New Roman" w:eastAsia="Times New Roman" w:hAnsi="Times New Roman"/>
          <w:b/>
          <w:sz w:val="24"/>
        </w:rPr>
        <w:t xml:space="preserve"> </w:t>
      </w:r>
      <w:r w:rsidRPr="00025A6D">
        <w:rPr>
          <w:rFonts w:ascii="Times New Roman" w:hAnsi="Times New Roman"/>
          <w:b/>
          <w:sz w:val="24"/>
        </w:rPr>
        <w:t>Содержание</w:t>
      </w:r>
      <w:r w:rsidRPr="00025A6D">
        <w:rPr>
          <w:rFonts w:ascii="Times New Roman" w:eastAsia="Times New Roman" w:hAnsi="Times New Roman"/>
          <w:b/>
          <w:sz w:val="24"/>
        </w:rPr>
        <w:t xml:space="preserve"> </w:t>
      </w:r>
      <w:r w:rsidRPr="00025A6D">
        <w:rPr>
          <w:rFonts w:ascii="Times New Roman" w:hAnsi="Times New Roman"/>
          <w:b/>
          <w:sz w:val="24"/>
        </w:rPr>
        <w:t>учебной</w:t>
      </w:r>
      <w:r w:rsidRPr="00025A6D">
        <w:rPr>
          <w:rFonts w:ascii="Times New Roman" w:eastAsia="Times New Roman" w:hAnsi="Times New Roman"/>
          <w:b/>
          <w:sz w:val="24"/>
        </w:rPr>
        <w:t xml:space="preserve">  </w:t>
      </w:r>
      <w:r w:rsidRPr="00025A6D">
        <w:rPr>
          <w:rFonts w:ascii="Times New Roman" w:hAnsi="Times New Roman"/>
          <w:b/>
          <w:sz w:val="24"/>
        </w:rPr>
        <w:t>дисциплины</w:t>
      </w:r>
      <w:r w:rsidRPr="00025A6D">
        <w:rPr>
          <w:rFonts w:ascii="Times New Roman" w:eastAsia="Times New Roman" w:hAnsi="Times New Roman"/>
          <w:b/>
          <w:sz w:val="24"/>
        </w:rPr>
        <w:t xml:space="preserve"> </w:t>
      </w:r>
      <w:r w:rsidRPr="00025A6D">
        <w:rPr>
          <w:rFonts w:ascii="Times New Roman" w:hAnsi="Times New Roman"/>
          <w:b/>
          <w:sz w:val="24"/>
        </w:rPr>
        <w:t>(модуля).</w:t>
      </w:r>
      <w:r w:rsidRPr="00025A6D">
        <w:rPr>
          <w:rFonts w:ascii="Times New Roman" w:eastAsia="Times New Roman" w:hAnsi="Times New Roman"/>
          <w:b/>
          <w:sz w:val="24"/>
        </w:rPr>
        <w:t xml:space="preserve"> </w:t>
      </w:r>
      <w:r w:rsidRPr="00025A6D">
        <w:rPr>
          <w:rFonts w:ascii="Times New Roman" w:hAnsi="Times New Roman"/>
          <w:b/>
          <w:sz w:val="24"/>
        </w:rPr>
        <w:t>Объем</w:t>
      </w:r>
      <w:r w:rsidRPr="00025A6D">
        <w:rPr>
          <w:rFonts w:ascii="Times New Roman" w:eastAsia="Times New Roman" w:hAnsi="Times New Roman"/>
          <w:b/>
          <w:sz w:val="24"/>
        </w:rPr>
        <w:t xml:space="preserve"> </w:t>
      </w:r>
      <w:r w:rsidRPr="00025A6D">
        <w:rPr>
          <w:rFonts w:ascii="Times New Roman" w:hAnsi="Times New Roman"/>
          <w:b/>
          <w:sz w:val="24"/>
        </w:rPr>
        <w:t>дисциплины</w:t>
      </w:r>
      <w:r w:rsidRPr="00025A6D">
        <w:rPr>
          <w:rFonts w:ascii="Times New Roman" w:eastAsia="Times New Roman" w:hAnsi="Times New Roman"/>
          <w:b/>
          <w:sz w:val="24"/>
        </w:rPr>
        <w:t xml:space="preserve"> </w:t>
      </w:r>
      <w:r w:rsidRPr="00025A6D">
        <w:rPr>
          <w:rFonts w:ascii="Times New Roman" w:hAnsi="Times New Roman"/>
          <w:b/>
          <w:sz w:val="24"/>
        </w:rPr>
        <w:t>и</w:t>
      </w:r>
      <w:r w:rsidRPr="00025A6D">
        <w:rPr>
          <w:rFonts w:ascii="Times New Roman" w:eastAsia="Times New Roman" w:hAnsi="Times New Roman"/>
          <w:b/>
          <w:sz w:val="24"/>
        </w:rPr>
        <w:t xml:space="preserve"> </w:t>
      </w:r>
      <w:r w:rsidRPr="00025A6D">
        <w:rPr>
          <w:rFonts w:ascii="Times New Roman" w:hAnsi="Times New Roman"/>
          <w:b/>
          <w:sz w:val="24"/>
        </w:rPr>
        <w:t>виды</w:t>
      </w:r>
      <w:r w:rsidRPr="00025A6D">
        <w:rPr>
          <w:rFonts w:ascii="Times New Roman" w:eastAsia="Times New Roman" w:hAnsi="Times New Roman"/>
          <w:b/>
          <w:sz w:val="24"/>
        </w:rPr>
        <w:t xml:space="preserve"> </w:t>
      </w:r>
      <w:r w:rsidRPr="00025A6D">
        <w:rPr>
          <w:rFonts w:ascii="Times New Roman" w:hAnsi="Times New Roman"/>
          <w:b/>
          <w:sz w:val="24"/>
        </w:rPr>
        <w:t>учебных</w:t>
      </w:r>
      <w:r w:rsidRPr="00025A6D">
        <w:rPr>
          <w:rFonts w:ascii="Times New Roman" w:eastAsia="Times New Roman" w:hAnsi="Times New Roman"/>
          <w:b/>
          <w:sz w:val="24"/>
        </w:rPr>
        <w:t xml:space="preserve"> </w:t>
      </w:r>
      <w:r w:rsidRPr="00025A6D">
        <w:rPr>
          <w:rFonts w:ascii="Times New Roman" w:hAnsi="Times New Roman"/>
          <w:b/>
          <w:sz w:val="24"/>
        </w:rPr>
        <w:t>занятий</w:t>
      </w:r>
      <w:r w:rsidR="00BF09E3" w:rsidRPr="00025A6D">
        <w:rPr>
          <w:rFonts w:ascii="Times New Roman" w:hAnsi="Times New Roman"/>
          <w:b/>
          <w:sz w:val="24"/>
        </w:rPr>
        <w:t>.</w:t>
      </w:r>
    </w:p>
    <w:p w:rsidR="00746586" w:rsidRPr="00025A6D" w:rsidRDefault="00746586" w:rsidP="00C768C9">
      <w:pPr>
        <w:ind w:firstLine="851"/>
        <w:contextualSpacing/>
        <w:jc w:val="both"/>
        <w:rPr>
          <w:rFonts w:ascii="Times New Roman" w:hAnsi="Times New Roman"/>
          <w:b/>
          <w:sz w:val="24"/>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82"/>
        <w:gridCol w:w="1329"/>
        <w:gridCol w:w="1255"/>
        <w:gridCol w:w="1256"/>
      </w:tblGrid>
      <w:tr w:rsidR="007A7FF6" w:rsidRPr="00025A6D" w:rsidTr="004F5622">
        <w:trPr>
          <w:trHeight w:val="219"/>
        </w:trPr>
        <w:tc>
          <w:tcPr>
            <w:tcW w:w="5482" w:type="dxa"/>
            <w:vMerge w:val="restart"/>
            <w:shd w:val="clear" w:color="auto" w:fill="DAEEF3"/>
          </w:tcPr>
          <w:p w:rsidR="007A7FF6" w:rsidRPr="00025A6D" w:rsidRDefault="007A7FF6" w:rsidP="00C768C9">
            <w:pPr>
              <w:pStyle w:val="a4"/>
              <w:snapToGrid w:val="0"/>
              <w:contextualSpacing/>
              <w:jc w:val="center"/>
            </w:pPr>
            <w:r w:rsidRPr="00025A6D">
              <w:t>Вид</w:t>
            </w:r>
            <w:r w:rsidRPr="00025A6D">
              <w:rPr>
                <w:rFonts w:eastAsia="Times New Roman" w:cs="Times New Roman"/>
              </w:rPr>
              <w:t xml:space="preserve">  </w:t>
            </w:r>
            <w:r w:rsidRPr="00025A6D">
              <w:t>учебной</w:t>
            </w:r>
            <w:r w:rsidRPr="00025A6D">
              <w:rPr>
                <w:rFonts w:eastAsia="Times New Roman" w:cs="Times New Roman"/>
              </w:rPr>
              <w:t xml:space="preserve"> </w:t>
            </w:r>
            <w:r w:rsidRPr="00025A6D">
              <w:t>работы</w:t>
            </w:r>
          </w:p>
        </w:tc>
        <w:tc>
          <w:tcPr>
            <w:tcW w:w="1329" w:type="dxa"/>
            <w:vMerge w:val="restart"/>
            <w:shd w:val="clear" w:color="auto" w:fill="DAEEF3"/>
          </w:tcPr>
          <w:p w:rsidR="007A7FF6" w:rsidRDefault="007A7FF6" w:rsidP="00C768C9">
            <w:pPr>
              <w:pStyle w:val="a4"/>
              <w:snapToGrid w:val="0"/>
              <w:contextualSpacing/>
              <w:jc w:val="center"/>
            </w:pPr>
            <w:r w:rsidRPr="00025A6D">
              <w:t>Всего</w:t>
            </w:r>
            <w:r w:rsidRPr="00025A6D">
              <w:rPr>
                <w:rFonts w:eastAsia="Times New Roman" w:cs="Times New Roman"/>
              </w:rPr>
              <w:t xml:space="preserve"> </w:t>
            </w:r>
            <w:r w:rsidRPr="00025A6D">
              <w:t>часов</w:t>
            </w:r>
          </w:p>
          <w:p w:rsidR="00E11180" w:rsidRPr="00025A6D" w:rsidRDefault="00E11180" w:rsidP="00C768C9">
            <w:pPr>
              <w:pStyle w:val="a4"/>
              <w:snapToGrid w:val="0"/>
              <w:contextualSpacing/>
              <w:jc w:val="center"/>
            </w:pPr>
            <w:r>
              <w:t>108</w:t>
            </w:r>
          </w:p>
          <w:p w:rsidR="007A7FF6" w:rsidRPr="00025A6D" w:rsidRDefault="007A7FF6" w:rsidP="00C768C9">
            <w:pPr>
              <w:pStyle w:val="a4"/>
              <w:contextualSpacing/>
              <w:jc w:val="center"/>
            </w:pPr>
          </w:p>
        </w:tc>
        <w:tc>
          <w:tcPr>
            <w:tcW w:w="2511" w:type="dxa"/>
            <w:gridSpan w:val="2"/>
            <w:shd w:val="clear" w:color="auto" w:fill="DAEEF3"/>
          </w:tcPr>
          <w:p w:rsidR="007A7FF6" w:rsidRPr="00025A6D" w:rsidRDefault="007A7FF6" w:rsidP="00C768C9">
            <w:pPr>
              <w:pStyle w:val="a4"/>
              <w:snapToGrid w:val="0"/>
              <w:contextualSpacing/>
              <w:jc w:val="center"/>
            </w:pPr>
            <w:r w:rsidRPr="00025A6D">
              <w:t>Семестры</w:t>
            </w:r>
          </w:p>
        </w:tc>
      </w:tr>
      <w:tr w:rsidR="007A7FF6" w:rsidRPr="00025A6D" w:rsidTr="004F5622">
        <w:trPr>
          <w:trHeight w:val="234"/>
        </w:trPr>
        <w:tc>
          <w:tcPr>
            <w:tcW w:w="5482" w:type="dxa"/>
            <w:vMerge/>
            <w:shd w:val="clear" w:color="auto" w:fill="DAEEF3"/>
          </w:tcPr>
          <w:p w:rsidR="007A7FF6" w:rsidRPr="00025A6D" w:rsidRDefault="007A7FF6" w:rsidP="00C768C9">
            <w:pPr>
              <w:snapToGrid w:val="0"/>
              <w:contextualSpacing/>
              <w:jc w:val="both"/>
              <w:rPr>
                <w:sz w:val="24"/>
              </w:rPr>
            </w:pPr>
          </w:p>
        </w:tc>
        <w:tc>
          <w:tcPr>
            <w:tcW w:w="1329" w:type="dxa"/>
            <w:vMerge/>
            <w:shd w:val="clear" w:color="auto" w:fill="DAEEF3"/>
          </w:tcPr>
          <w:p w:rsidR="007A7FF6" w:rsidRPr="00025A6D" w:rsidRDefault="007A7FF6" w:rsidP="00C768C9">
            <w:pPr>
              <w:snapToGrid w:val="0"/>
              <w:contextualSpacing/>
              <w:jc w:val="center"/>
              <w:rPr>
                <w:sz w:val="24"/>
              </w:rPr>
            </w:pPr>
          </w:p>
        </w:tc>
        <w:tc>
          <w:tcPr>
            <w:tcW w:w="1255" w:type="dxa"/>
            <w:shd w:val="clear" w:color="auto" w:fill="DAEEF3"/>
          </w:tcPr>
          <w:p w:rsidR="007A7FF6" w:rsidRDefault="007A7FF6" w:rsidP="00C768C9">
            <w:pPr>
              <w:pStyle w:val="a4"/>
              <w:snapToGrid w:val="0"/>
              <w:contextualSpacing/>
              <w:jc w:val="center"/>
            </w:pPr>
            <w:r w:rsidRPr="00025A6D">
              <w:t>1</w:t>
            </w:r>
          </w:p>
          <w:p w:rsidR="00E11180" w:rsidRPr="00025A6D" w:rsidRDefault="00E11180" w:rsidP="00C768C9">
            <w:pPr>
              <w:pStyle w:val="a4"/>
              <w:snapToGrid w:val="0"/>
              <w:contextualSpacing/>
              <w:jc w:val="center"/>
            </w:pPr>
            <w:r>
              <w:t>60</w:t>
            </w:r>
          </w:p>
        </w:tc>
        <w:tc>
          <w:tcPr>
            <w:tcW w:w="1256" w:type="dxa"/>
            <w:shd w:val="clear" w:color="auto" w:fill="DAEEF3"/>
          </w:tcPr>
          <w:p w:rsidR="007A7FF6" w:rsidRDefault="007A7FF6" w:rsidP="00C768C9">
            <w:pPr>
              <w:pStyle w:val="a4"/>
              <w:snapToGrid w:val="0"/>
              <w:contextualSpacing/>
              <w:jc w:val="center"/>
            </w:pPr>
            <w:r w:rsidRPr="00025A6D">
              <w:t>2</w:t>
            </w:r>
          </w:p>
          <w:p w:rsidR="00E11180" w:rsidRPr="00025A6D" w:rsidRDefault="00E11180" w:rsidP="00C768C9">
            <w:pPr>
              <w:pStyle w:val="a4"/>
              <w:snapToGrid w:val="0"/>
              <w:contextualSpacing/>
              <w:jc w:val="center"/>
            </w:pPr>
            <w:r>
              <w:t>48</w:t>
            </w:r>
          </w:p>
        </w:tc>
      </w:tr>
      <w:tr w:rsidR="007A7FF6" w:rsidRPr="00025A6D" w:rsidTr="00D900F0">
        <w:trPr>
          <w:trHeight w:val="424"/>
        </w:trPr>
        <w:tc>
          <w:tcPr>
            <w:tcW w:w="5482" w:type="dxa"/>
            <w:shd w:val="clear" w:color="auto" w:fill="FFFFFF"/>
          </w:tcPr>
          <w:p w:rsidR="007A7FF6" w:rsidRPr="00025A6D" w:rsidRDefault="007A7FF6" w:rsidP="00C768C9">
            <w:pPr>
              <w:pStyle w:val="a4"/>
              <w:snapToGrid w:val="0"/>
              <w:contextualSpacing/>
              <w:jc w:val="both"/>
              <w:rPr>
                <w:b/>
                <w:bCs/>
              </w:rPr>
            </w:pPr>
            <w:r w:rsidRPr="00025A6D">
              <w:rPr>
                <w:b/>
                <w:bCs/>
              </w:rPr>
              <w:t>Аудиторные</w:t>
            </w:r>
            <w:r w:rsidRPr="00025A6D">
              <w:rPr>
                <w:rFonts w:eastAsia="Times New Roman" w:cs="Times New Roman"/>
                <w:b/>
                <w:bCs/>
              </w:rPr>
              <w:t xml:space="preserve"> </w:t>
            </w:r>
            <w:r w:rsidRPr="00025A6D">
              <w:rPr>
                <w:b/>
                <w:bCs/>
              </w:rPr>
              <w:t>занятия</w:t>
            </w:r>
            <w:r w:rsidRPr="00025A6D">
              <w:rPr>
                <w:rFonts w:eastAsia="Times New Roman" w:cs="Times New Roman"/>
                <w:b/>
                <w:bCs/>
              </w:rPr>
              <w:t xml:space="preserve"> </w:t>
            </w:r>
            <w:r w:rsidRPr="00025A6D">
              <w:rPr>
                <w:b/>
                <w:bCs/>
              </w:rPr>
              <w:t>(всего)</w:t>
            </w:r>
          </w:p>
        </w:tc>
        <w:tc>
          <w:tcPr>
            <w:tcW w:w="1329" w:type="dxa"/>
            <w:shd w:val="clear" w:color="auto" w:fill="FFFFFF"/>
          </w:tcPr>
          <w:p w:rsidR="007A7FF6" w:rsidRPr="00025A6D" w:rsidRDefault="00E11180" w:rsidP="00C768C9">
            <w:pPr>
              <w:pStyle w:val="a4"/>
              <w:snapToGrid w:val="0"/>
              <w:contextualSpacing/>
              <w:jc w:val="center"/>
            </w:pPr>
            <w:r>
              <w:t>84</w:t>
            </w:r>
          </w:p>
        </w:tc>
        <w:tc>
          <w:tcPr>
            <w:tcW w:w="1255" w:type="dxa"/>
          </w:tcPr>
          <w:p w:rsidR="007A7FF6" w:rsidRPr="00025A6D" w:rsidRDefault="00E11180" w:rsidP="00C768C9">
            <w:pPr>
              <w:pStyle w:val="a4"/>
              <w:snapToGrid w:val="0"/>
              <w:contextualSpacing/>
              <w:jc w:val="center"/>
            </w:pPr>
            <w:r>
              <w:t>48</w:t>
            </w:r>
          </w:p>
        </w:tc>
        <w:tc>
          <w:tcPr>
            <w:tcW w:w="1256" w:type="dxa"/>
          </w:tcPr>
          <w:p w:rsidR="007A7FF6" w:rsidRPr="00025A6D" w:rsidRDefault="00E11180" w:rsidP="00C768C9">
            <w:pPr>
              <w:pStyle w:val="a4"/>
              <w:snapToGrid w:val="0"/>
              <w:contextualSpacing/>
              <w:jc w:val="center"/>
            </w:pPr>
            <w:r>
              <w:t>36</w:t>
            </w:r>
          </w:p>
        </w:tc>
      </w:tr>
      <w:tr w:rsidR="007A7FF6" w:rsidRPr="00025A6D" w:rsidTr="00D900F0">
        <w:tc>
          <w:tcPr>
            <w:tcW w:w="5482" w:type="dxa"/>
            <w:shd w:val="clear" w:color="auto" w:fill="FFFFFF"/>
          </w:tcPr>
          <w:p w:rsidR="007A7FF6" w:rsidRPr="00025A6D" w:rsidRDefault="007A7FF6" w:rsidP="00C768C9">
            <w:pPr>
              <w:pStyle w:val="a4"/>
              <w:snapToGrid w:val="0"/>
              <w:contextualSpacing/>
              <w:jc w:val="both"/>
            </w:pPr>
            <w:r w:rsidRPr="00025A6D">
              <w:t>В</w:t>
            </w:r>
            <w:r w:rsidRPr="00025A6D">
              <w:rPr>
                <w:rFonts w:eastAsia="Times New Roman" w:cs="Times New Roman"/>
              </w:rPr>
              <w:t xml:space="preserve"> </w:t>
            </w:r>
            <w:r w:rsidRPr="00025A6D">
              <w:t>том</w:t>
            </w:r>
            <w:r w:rsidRPr="00025A6D">
              <w:rPr>
                <w:rFonts w:eastAsia="Times New Roman" w:cs="Times New Roman"/>
              </w:rPr>
              <w:t xml:space="preserve"> </w:t>
            </w:r>
            <w:r w:rsidRPr="00025A6D">
              <w:t>числе:</w:t>
            </w:r>
          </w:p>
        </w:tc>
        <w:tc>
          <w:tcPr>
            <w:tcW w:w="1329" w:type="dxa"/>
            <w:shd w:val="clear" w:color="auto" w:fill="FFFFFF"/>
          </w:tcPr>
          <w:p w:rsidR="007A7FF6" w:rsidRPr="00025A6D" w:rsidRDefault="007A7FF6" w:rsidP="00C768C9">
            <w:pPr>
              <w:pStyle w:val="a4"/>
              <w:snapToGrid w:val="0"/>
              <w:contextualSpacing/>
              <w:jc w:val="center"/>
            </w:pPr>
          </w:p>
        </w:tc>
        <w:tc>
          <w:tcPr>
            <w:tcW w:w="1255" w:type="dxa"/>
          </w:tcPr>
          <w:p w:rsidR="007A7FF6" w:rsidRPr="00025A6D" w:rsidRDefault="007A7FF6" w:rsidP="00C768C9">
            <w:pPr>
              <w:pStyle w:val="a4"/>
              <w:snapToGrid w:val="0"/>
              <w:contextualSpacing/>
              <w:jc w:val="center"/>
            </w:pPr>
          </w:p>
        </w:tc>
        <w:tc>
          <w:tcPr>
            <w:tcW w:w="1256" w:type="dxa"/>
          </w:tcPr>
          <w:p w:rsidR="007A7FF6" w:rsidRPr="00025A6D" w:rsidRDefault="007A7FF6" w:rsidP="00C768C9">
            <w:pPr>
              <w:pStyle w:val="a4"/>
              <w:snapToGrid w:val="0"/>
              <w:contextualSpacing/>
              <w:jc w:val="center"/>
            </w:pPr>
          </w:p>
        </w:tc>
      </w:tr>
      <w:tr w:rsidR="007A7FF6" w:rsidRPr="00025A6D" w:rsidTr="00D900F0">
        <w:tc>
          <w:tcPr>
            <w:tcW w:w="5482" w:type="dxa"/>
            <w:shd w:val="clear" w:color="auto" w:fill="FFFFFF"/>
          </w:tcPr>
          <w:p w:rsidR="007A7FF6" w:rsidRPr="00025A6D" w:rsidRDefault="007A7FF6" w:rsidP="00C768C9">
            <w:pPr>
              <w:pStyle w:val="a4"/>
              <w:snapToGrid w:val="0"/>
              <w:contextualSpacing/>
              <w:jc w:val="both"/>
            </w:pPr>
            <w:r w:rsidRPr="00025A6D">
              <w:t>Лекции</w:t>
            </w:r>
          </w:p>
        </w:tc>
        <w:tc>
          <w:tcPr>
            <w:tcW w:w="1329" w:type="dxa"/>
            <w:shd w:val="clear" w:color="auto" w:fill="FFFFFF"/>
          </w:tcPr>
          <w:p w:rsidR="007A7FF6" w:rsidRPr="00025A6D" w:rsidRDefault="00E11180" w:rsidP="00C768C9">
            <w:pPr>
              <w:pStyle w:val="a4"/>
              <w:snapToGrid w:val="0"/>
              <w:contextualSpacing/>
              <w:jc w:val="center"/>
            </w:pPr>
            <w:r>
              <w:t>34</w:t>
            </w:r>
          </w:p>
        </w:tc>
        <w:tc>
          <w:tcPr>
            <w:tcW w:w="1255" w:type="dxa"/>
          </w:tcPr>
          <w:p w:rsidR="007A7FF6" w:rsidRPr="00E11180" w:rsidRDefault="00E11180" w:rsidP="00C768C9">
            <w:pPr>
              <w:pStyle w:val="a4"/>
              <w:snapToGrid w:val="0"/>
              <w:contextualSpacing/>
              <w:jc w:val="center"/>
            </w:pPr>
            <w:r>
              <w:t>16</w:t>
            </w:r>
          </w:p>
        </w:tc>
        <w:tc>
          <w:tcPr>
            <w:tcW w:w="1256" w:type="dxa"/>
          </w:tcPr>
          <w:p w:rsidR="007A7FF6" w:rsidRPr="00E11180" w:rsidRDefault="00E11180" w:rsidP="00C768C9">
            <w:pPr>
              <w:pStyle w:val="a4"/>
              <w:snapToGrid w:val="0"/>
              <w:contextualSpacing/>
              <w:jc w:val="center"/>
            </w:pPr>
            <w:r>
              <w:t>18</w:t>
            </w:r>
          </w:p>
        </w:tc>
      </w:tr>
      <w:tr w:rsidR="007A7FF6" w:rsidRPr="00025A6D" w:rsidTr="00D900F0">
        <w:tc>
          <w:tcPr>
            <w:tcW w:w="5482" w:type="dxa"/>
            <w:shd w:val="clear" w:color="auto" w:fill="FFFFFF"/>
          </w:tcPr>
          <w:p w:rsidR="007A7FF6" w:rsidRPr="00025A6D" w:rsidRDefault="007A7FF6" w:rsidP="00C768C9">
            <w:pPr>
              <w:pStyle w:val="a4"/>
              <w:snapToGrid w:val="0"/>
              <w:contextualSpacing/>
              <w:jc w:val="both"/>
            </w:pPr>
            <w:r w:rsidRPr="00025A6D">
              <w:t>Практические</w:t>
            </w:r>
            <w:r w:rsidRPr="00025A6D">
              <w:rPr>
                <w:rFonts w:eastAsia="Times New Roman" w:cs="Times New Roman"/>
              </w:rPr>
              <w:t xml:space="preserve"> </w:t>
            </w:r>
            <w:r w:rsidRPr="00025A6D">
              <w:t>занятия</w:t>
            </w:r>
            <w:r w:rsidRPr="00025A6D">
              <w:rPr>
                <w:rFonts w:eastAsia="Times New Roman" w:cs="Times New Roman"/>
              </w:rPr>
              <w:t xml:space="preserve"> </w:t>
            </w:r>
            <w:r w:rsidRPr="00025A6D">
              <w:t>(ПЗ)</w:t>
            </w:r>
          </w:p>
        </w:tc>
        <w:tc>
          <w:tcPr>
            <w:tcW w:w="1329" w:type="dxa"/>
            <w:shd w:val="clear" w:color="auto" w:fill="FFFFFF"/>
          </w:tcPr>
          <w:p w:rsidR="007A7FF6" w:rsidRPr="00025A6D" w:rsidRDefault="00E11180" w:rsidP="00C768C9">
            <w:pPr>
              <w:pStyle w:val="a4"/>
              <w:snapToGrid w:val="0"/>
              <w:contextualSpacing/>
              <w:jc w:val="center"/>
            </w:pPr>
            <w:r>
              <w:t>50</w:t>
            </w:r>
          </w:p>
        </w:tc>
        <w:tc>
          <w:tcPr>
            <w:tcW w:w="1255" w:type="dxa"/>
          </w:tcPr>
          <w:p w:rsidR="007A7FF6" w:rsidRPr="00E11180" w:rsidRDefault="00E11180" w:rsidP="00C768C9">
            <w:pPr>
              <w:pStyle w:val="a4"/>
              <w:snapToGrid w:val="0"/>
              <w:contextualSpacing/>
              <w:jc w:val="center"/>
            </w:pPr>
            <w:r>
              <w:t>32</w:t>
            </w:r>
          </w:p>
        </w:tc>
        <w:tc>
          <w:tcPr>
            <w:tcW w:w="1256" w:type="dxa"/>
          </w:tcPr>
          <w:p w:rsidR="007A7FF6" w:rsidRPr="00E11180" w:rsidRDefault="00E11180" w:rsidP="00C768C9">
            <w:pPr>
              <w:pStyle w:val="a4"/>
              <w:snapToGrid w:val="0"/>
              <w:contextualSpacing/>
              <w:jc w:val="center"/>
            </w:pPr>
            <w:r>
              <w:t>18</w:t>
            </w:r>
          </w:p>
        </w:tc>
      </w:tr>
      <w:tr w:rsidR="007A7FF6" w:rsidRPr="00025A6D" w:rsidTr="00D900F0">
        <w:tc>
          <w:tcPr>
            <w:tcW w:w="5482" w:type="dxa"/>
            <w:shd w:val="clear" w:color="auto" w:fill="FFFFFF"/>
          </w:tcPr>
          <w:p w:rsidR="007A7FF6" w:rsidRPr="00025A6D" w:rsidRDefault="007A7FF6" w:rsidP="00C768C9">
            <w:pPr>
              <w:pStyle w:val="a4"/>
              <w:snapToGrid w:val="0"/>
              <w:contextualSpacing/>
              <w:jc w:val="both"/>
              <w:rPr>
                <w:b/>
                <w:bCs/>
              </w:rPr>
            </w:pPr>
            <w:r w:rsidRPr="00025A6D">
              <w:rPr>
                <w:b/>
                <w:bCs/>
              </w:rPr>
              <w:t>Самостоятельная</w:t>
            </w:r>
            <w:r w:rsidRPr="00025A6D">
              <w:rPr>
                <w:rFonts w:eastAsia="Times New Roman" w:cs="Times New Roman"/>
                <w:b/>
                <w:bCs/>
              </w:rPr>
              <w:t xml:space="preserve"> </w:t>
            </w:r>
            <w:r w:rsidRPr="00025A6D">
              <w:rPr>
                <w:b/>
                <w:bCs/>
              </w:rPr>
              <w:t>работа</w:t>
            </w:r>
            <w:r w:rsidRPr="00025A6D">
              <w:rPr>
                <w:rFonts w:eastAsia="Times New Roman" w:cs="Times New Roman"/>
                <w:b/>
                <w:bCs/>
              </w:rPr>
              <w:t xml:space="preserve"> </w:t>
            </w:r>
            <w:r w:rsidRPr="00025A6D">
              <w:rPr>
                <w:b/>
                <w:bCs/>
              </w:rPr>
              <w:t>(всего)</w:t>
            </w:r>
          </w:p>
        </w:tc>
        <w:tc>
          <w:tcPr>
            <w:tcW w:w="1329" w:type="dxa"/>
            <w:shd w:val="clear" w:color="auto" w:fill="FFFFFF"/>
          </w:tcPr>
          <w:p w:rsidR="007A7FF6" w:rsidRPr="00025A6D" w:rsidRDefault="00E11180" w:rsidP="00C768C9">
            <w:pPr>
              <w:pStyle w:val="a4"/>
              <w:snapToGrid w:val="0"/>
              <w:contextualSpacing/>
              <w:jc w:val="center"/>
            </w:pPr>
            <w:r>
              <w:t>24</w:t>
            </w:r>
          </w:p>
        </w:tc>
        <w:tc>
          <w:tcPr>
            <w:tcW w:w="1255" w:type="dxa"/>
          </w:tcPr>
          <w:p w:rsidR="007A7FF6" w:rsidRPr="00E11180" w:rsidRDefault="00E11180" w:rsidP="00C768C9">
            <w:pPr>
              <w:pStyle w:val="a4"/>
              <w:snapToGrid w:val="0"/>
              <w:contextualSpacing/>
              <w:jc w:val="center"/>
            </w:pPr>
            <w:r>
              <w:t>12</w:t>
            </w:r>
          </w:p>
        </w:tc>
        <w:tc>
          <w:tcPr>
            <w:tcW w:w="1256" w:type="dxa"/>
          </w:tcPr>
          <w:p w:rsidR="007A7FF6" w:rsidRPr="00E11180" w:rsidRDefault="00E11180" w:rsidP="00C768C9">
            <w:pPr>
              <w:pStyle w:val="a4"/>
              <w:snapToGrid w:val="0"/>
              <w:contextualSpacing/>
              <w:jc w:val="center"/>
            </w:pPr>
            <w:r>
              <w:t>12</w:t>
            </w:r>
          </w:p>
        </w:tc>
      </w:tr>
      <w:tr w:rsidR="0046604D" w:rsidRPr="00025A6D" w:rsidTr="00D900F0">
        <w:tc>
          <w:tcPr>
            <w:tcW w:w="5482" w:type="dxa"/>
            <w:shd w:val="clear" w:color="auto" w:fill="FFFFFF"/>
          </w:tcPr>
          <w:p w:rsidR="0046604D" w:rsidRPr="00025A6D" w:rsidRDefault="0046604D" w:rsidP="00C768C9">
            <w:pPr>
              <w:pStyle w:val="a4"/>
              <w:snapToGrid w:val="0"/>
              <w:contextualSpacing/>
              <w:jc w:val="both"/>
              <w:rPr>
                <w:b/>
                <w:bCs/>
              </w:rPr>
            </w:pPr>
            <w:r w:rsidRPr="00C57125">
              <w:rPr>
                <w:iCs/>
              </w:rPr>
              <w:t>Вид</w:t>
            </w:r>
            <w:r w:rsidRPr="00C57125">
              <w:rPr>
                <w:rFonts w:eastAsia="Times New Roman" w:cs="Times New Roman"/>
                <w:iCs/>
              </w:rPr>
              <w:t xml:space="preserve">  </w:t>
            </w:r>
            <w:r w:rsidRPr="00C57125">
              <w:rPr>
                <w:iCs/>
              </w:rPr>
              <w:t>текущего</w:t>
            </w:r>
            <w:r w:rsidRPr="00C57125">
              <w:rPr>
                <w:rFonts w:eastAsia="Times New Roman" w:cs="Times New Roman"/>
                <w:iCs/>
              </w:rPr>
              <w:t xml:space="preserve"> </w:t>
            </w:r>
            <w:r w:rsidRPr="00C57125">
              <w:rPr>
                <w:iCs/>
              </w:rPr>
              <w:t>контроля</w:t>
            </w:r>
            <w:r w:rsidRPr="00C57125">
              <w:rPr>
                <w:rFonts w:eastAsia="Times New Roman" w:cs="Times New Roman"/>
                <w:iCs/>
              </w:rPr>
              <w:t xml:space="preserve"> </w:t>
            </w:r>
            <w:r w:rsidRPr="00C57125">
              <w:rPr>
                <w:iCs/>
              </w:rPr>
              <w:t>успеваемости</w:t>
            </w:r>
          </w:p>
        </w:tc>
        <w:tc>
          <w:tcPr>
            <w:tcW w:w="1329" w:type="dxa"/>
            <w:shd w:val="clear" w:color="auto" w:fill="FFFFFF"/>
          </w:tcPr>
          <w:p w:rsidR="0046604D" w:rsidRDefault="0046604D" w:rsidP="00C768C9">
            <w:pPr>
              <w:pStyle w:val="a4"/>
              <w:snapToGrid w:val="0"/>
              <w:contextualSpacing/>
              <w:jc w:val="center"/>
            </w:pPr>
            <w:proofErr w:type="spellStart"/>
            <w:r>
              <w:t>тестир</w:t>
            </w:r>
            <w:proofErr w:type="spellEnd"/>
            <w:r>
              <w:t>., контр</w:t>
            </w:r>
            <w:proofErr w:type="gramStart"/>
            <w:r>
              <w:t>.</w:t>
            </w:r>
            <w:proofErr w:type="gramEnd"/>
            <w:r>
              <w:t xml:space="preserve"> </w:t>
            </w:r>
            <w:proofErr w:type="gramStart"/>
            <w:r>
              <w:t>р</w:t>
            </w:r>
            <w:proofErr w:type="gramEnd"/>
            <w:r>
              <w:t>аб.</w:t>
            </w:r>
          </w:p>
        </w:tc>
        <w:tc>
          <w:tcPr>
            <w:tcW w:w="1255" w:type="dxa"/>
          </w:tcPr>
          <w:p w:rsidR="0046604D" w:rsidRDefault="0046604D" w:rsidP="00C768C9">
            <w:pPr>
              <w:pStyle w:val="a4"/>
              <w:snapToGrid w:val="0"/>
              <w:contextualSpacing/>
              <w:jc w:val="center"/>
            </w:pPr>
            <w:r>
              <w:t>контр</w:t>
            </w:r>
            <w:proofErr w:type="gramStart"/>
            <w:r>
              <w:t>.</w:t>
            </w:r>
            <w:proofErr w:type="gramEnd"/>
            <w:r>
              <w:t xml:space="preserve"> </w:t>
            </w:r>
            <w:proofErr w:type="gramStart"/>
            <w:r>
              <w:t>р</w:t>
            </w:r>
            <w:proofErr w:type="gramEnd"/>
            <w:r>
              <w:t>аб.</w:t>
            </w:r>
          </w:p>
        </w:tc>
        <w:tc>
          <w:tcPr>
            <w:tcW w:w="1256" w:type="dxa"/>
          </w:tcPr>
          <w:p w:rsidR="0046604D" w:rsidRDefault="0046604D" w:rsidP="00C768C9">
            <w:pPr>
              <w:pStyle w:val="a4"/>
              <w:snapToGrid w:val="0"/>
              <w:contextualSpacing/>
              <w:jc w:val="center"/>
            </w:pPr>
            <w:proofErr w:type="spellStart"/>
            <w:r>
              <w:t>тестир</w:t>
            </w:r>
            <w:proofErr w:type="spellEnd"/>
            <w:r>
              <w:t>.</w:t>
            </w:r>
          </w:p>
        </w:tc>
      </w:tr>
      <w:tr w:rsidR="007A7FF6" w:rsidRPr="00025A6D" w:rsidTr="00D900F0">
        <w:tc>
          <w:tcPr>
            <w:tcW w:w="5482" w:type="dxa"/>
            <w:shd w:val="clear" w:color="auto" w:fill="FFFFFF"/>
          </w:tcPr>
          <w:p w:rsidR="007A7FF6" w:rsidRPr="00025A6D" w:rsidRDefault="007A7FF6" w:rsidP="00C768C9">
            <w:pPr>
              <w:pStyle w:val="a4"/>
              <w:snapToGrid w:val="0"/>
              <w:contextualSpacing/>
              <w:jc w:val="both"/>
            </w:pPr>
            <w:r w:rsidRPr="00025A6D">
              <w:t>Вид</w:t>
            </w:r>
            <w:r w:rsidRPr="00025A6D">
              <w:rPr>
                <w:rFonts w:eastAsia="Times New Roman" w:cs="Times New Roman"/>
              </w:rPr>
              <w:t xml:space="preserve"> </w:t>
            </w:r>
            <w:r w:rsidRPr="00025A6D">
              <w:t>промежуточной</w:t>
            </w:r>
            <w:r w:rsidRPr="00025A6D">
              <w:rPr>
                <w:rFonts w:eastAsia="Times New Roman" w:cs="Times New Roman"/>
              </w:rPr>
              <w:t xml:space="preserve"> </w:t>
            </w:r>
            <w:r w:rsidRPr="00025A6D">
              <w:t>аттестации</w:t>
            </w:r>
            <w:r w:rsidRPr="00025A6D">
              <w:rPr>
                <w:rFonts w:eastAsia="Times New Roman" w:cs="Times New Roman"/>
              </w:rPr>
              <w:t xml:space="preserve"> </w:t>
            </w:r>
            <w:r w:rsidRPr="00025A6D">
              <w:t>(зачет,</w:t>
            </w:r>
            <w:r w:rsidRPr="00025A6D">
              <w:rPr>
                <w:rFonts w:eastAsia="Times New Roman" w:cs="Times New Roman"/>
              </w:rPr>
              <w:t xml:space="preserve"> </w:t>
            </w:r>
            <w:r w:rsidRPr="00025A6D">
              <w:t>экзамен)</w:t>
            </w:r>
          </w:p>
        </w:tc>
        <w:tc>
          <w:tcPr>
            <w:tcW w:w="1329" w:type="dxa"/>
            <w:shd w:val="clear" w:color="auto" w:fill="FFFFFF"/>
          </w:tcPr>
          <w:p w:rsidR="007A7FF6" w:rsidRPr="00025A6D" w:rsidRDefault="00E11180" w:rsidP="00C768C9">
            <w:pPr>
              <w:pStyle w:val="a4"/>
              <w:snapToGrid w:val="0"/>
              <w:contextualSpacing/>
              <w:jc w:val="center"/>
            </w:pPr>
            <w:r>
              <w:t>зачет</w:t>
            </w:r>
          </w:p>
        </w:tc>
        <w:tc>
          <w:tcPr>
            <w:tcW w:w="1255" w:type="dxa"/>
          </w:tcPr>
          <w:p w:rsidR="007A7FF6" w:rsidRPr="00025A6D" w:rsidRDefault="007A7FF6" w:rsidP="00C768C9">
            <w:pPr>
              <w:pStyle w:val="a4"/>
              <w:snapToGrid w:val="0"/>
              <w:contextualSpacing/>
              <w:jc w:val="center"/>
            </w:pPr>
          </w:p>
        </w:tc>
        <w:tc>
          <w:tcPr>
            <w:tcW w:w="1256" w:type="dxa"/>
          </w:tcPr>
          <w:p w:rsidR="007A7FF6" w:rsidRPr="00025A6D" w:rsidRDefault="00E11180" w:rsidP="00C768C9">
            <w:pPr>
              <w:pStyle w:val="a4"/>
              <w:snapToGrid w:val="0"/>
              <w:contextualSpacing/>
              <w:jc w:val="center"/>
            </w:pPr>
            <w:r>
              <w:t>зачет</w:t>
            </w:r>
          </w:p>
        </w:tc>
      </w:tr>
      <w:tr w:rsidR="00D900F0" w:rsidRPr="00025A6D" w:rsidTr="004F5622">
        <w:trPr>
          <w:trHeight w:val="350"/>
        </w:trPr>
        <w:tc>
          <w:tcPr>
            <w:tcW w:w="5482" w:type="dxa"/>
            <w:shd w:val="clear" w:color="auto" w:fill="DAEEF3"/>
          </w:tcPr>
          <w:p w:rsidR="00D900F0" w:rsidRDefault="00D900F0" w:rsidP="00C768C9">
            <w:pPr>
              <w:pStyle w:val="a4"/>
              <w:snapToGrid w:val="0"/>
              <w:contextualSpacing/>
              <w:jc w:val="both"/>
              <w:rPr>
                <w:color w:val="000000"/>
              </w:rPr>
            </w:pPr>
            <w:r w:rsidRPr="00025A6D">
              <w:rPr>
                <w:color w:val="000000"/>
              </w:rPr>
              <w:t>Общая</w:t>
            </w:r>
            <w:r w:rsidRPr="00025A6D">
              <w:rPr>
                <w:rFonts w:eastAsia="Times New Roman" w:cs="Times New Roman"/>
                <w:color w:val="000000"/>
              </w:rPr>
              <w:t xml:space="preserve"> </w:t>
            </w:r>
            <w:r w:rsidRPr="00025A6D">
              <w:rPr>
                <w:color w:val="000000"/>
              </w:rPr>
              <w:t>трудоемкость</w:t>
            </w:r>
          </w:p>
          <w:p w:rsidR="0046604D" w:rsidRPr="00025A6D" w:rsidRDefault="0046604D" w:rsidP="00C768C9">
            <w:pPr>
              <w:pStyle w:val="a4"/>
              <w:snapToGrid w:val="0"/>
              <w:contextualSpacing/>
              <w:jc w:val="both"/>
              <w:rPr>
                <w:color w:val="000000"/>
                <w:lang w:val="en-US"/>
              </w:rPr>
            </w:pPr>
            <w:proofErr w:type="spellStart"/>
            <w:r>
              <w:rPr>
                <w:color w:val="000000"/>
              </w:rPr>
              <w:t>зач</w:t>
            </w:r>
            <w:proofErr w:type="spellEnd"/>
            <w:r>
              <w:rPr>
                <w:color w:val="000000"/>
              </w:rPr>
              <w:t>. ед.</w:t>
            </w:r>
          </w:p>
        </w:tc>
        <w:tc>
          <w:tcPr>
            <w:tcW w:w="1329" w:type="dxa"/>
            <w:shd w:val="clear" w:color="auto" w:fill="DAEEF3"/>
          </w:tcPr>
          <w:p w:rsidR="00D900F0" w:rsidRDefault="00E11180" w:rsidP="00C768C9">
            <w:pPr>
              <w:pStyle w:val="a4"/>
              <w:snapToGrid w:val="0"/>
              <w:contextualSpacing/>
              <w:jc w:val="center"/>
              <w:rPr>
                <w:color w:val="000000"/>
              </w:rPr>
            </w:pPr>
            <w:r>
              <w:rPr>
                <w:color w:val="000000"/>
              </w:rPr>
              <w:t>108</w:t>
            </w:r>
          </w:p>
          <w:p w:rsidR="00E11180" w:rsidRPr="00025A6D" w:rsidRDefault="00E11180" w:rsidP="00C768C9">
            <w:pPr>
              <w:pStyle w:val="a4"/>
              <w:snapToGrid w:val="0"/>
              <w:contextualSpacing/>
              <w:jc w:val="center"/>
              <w:rPr>
                <w:color w:val="000000"/>
              </w:rPr>
            </w:pPr>
            <w:r>
              <w:rPr>
                <w:color w:val="000000"/>
              </w:rPr>
              <w:t>3</w:t>
            </w:r>
          </w:p>
        </w:tc>
        <w:tc>
          <w:tcPr>
            <w:tcW w:w="1255" w:type="dxa"/>
            <w:shd w:val="clear" w:color="auto" w:fill="DAEEF3"/>
          </w:tcPr>
          <w:p w:rsidR="00D900F0" w:rsidRPr="00E11180" w:rsidRDefault="00E11180" w:rsidP="00C768C9">
            <w:pPr>
              <w:pStyle w:val="a4"/>
              <w:snapToGrid w:val="0"/>
              <w:contextualSpacing/>
              <w:jc w:val="center"/>
            </w:pPr>
            <w:r>
              <w:t>1,5</w:t>
            </w:r>
          </w:p>
        </w:tc>
        <w:tc>
          <w:tcPr>
            <w:tcW w:w="1256" w:type="dxa"/>
            <w:shd w:val="clear" w:color="auto" w:fill="DAEEF3"/>
          </w:tcPr>
          <w:p w:rsidR="00D900F0" w:rsidRPr="00E11180" w:rsidRDefault="00E11180" w:rsidP="00C768C9">
            <w:pPr>
              <w:pStyle w:val="a4"/>
              <w:snapToGrid w:val="0"/>
              <w:contextualSpacing/>
              <w:jc w:val="center"/>
            </w:pPr>
            <w:r>
              <w:t>1,5</w:t>
            </w:r>
          </w:p>
        </w:tc>
      </w:tr>
    </w:tbl>
    <w:p w:rsidR="007A7FF6" w:rsidRDefault="007A7FF6" w:rsidP="00C768C9">
      <w:pPr>
        <w:pStyle w:val="Standard"/>
        <w:contextualSpacing/>
        <w:jc w:val="both"/>
        <w:rPr>
          <w:b/>
          <w:bCs/>
        </w:rPr>
      </w:pPr>
    </w:p>
    <w:p w:rsidR="00B85AB9" w:rsidRDefault="00B85AB9" w:rsidP="00C768C9">
      <w:pPr>
        <w:pStyle w:val="Standard"/>
        <w:contextualSpacing/>
        <w:jc w:val="both"/>
        <w:rPr>
          <w:b/>
          <w:bCs/>
        </w:rPr>
      </w:pPr>
    </w:p>
    <w:p w:rsidR="0046604D" w:rsidRDefault="0046604D" w:rsidP="00C768C9">
      <w:pPr>
        <w:pStyle w:val="Standard"/>
        <w:contextualSpacing/>
        <w:jc w:val="both"/>
        <w:rPr>
          <w:b/>
          <w:bCs/>
        </w:rPr>
      </w:pPr>
    </w:p>
    <w:p w:rsidR="0046604D" w:rsidRDefault="0046604D" w:rsidP="00C768C9">
      <w:pPr>
        <w:pStyle w:val="Standard"/>
        <w:contextualSpacing/>
        <w:jc w:val="both"/>
        <w:rPr>
          <w:b/>
          <w:bCs/>
        </w:rPr>
      </w:pPr>
    </w:p>
    <w:p w:rsidR="0046604D" w:rsidRDefault="0046604D" w:rsidP="00C768C9">
      <w:pPr>
        <w:pStyle w:val="Standard"/>
        <w:contextualSpacing/>
        <w:jc w:val="both"/>
        <w:rPr>
          <w:b/>
          <w:bCs/>
        </w:rPr>
      </w:pPr>
    </w:p>
    <w:p w:rsidR="0046604D" w:rsidRDefault="0046604D" w:rsidP="00C768C9">
      <w:pPr>
        <w:pStyle w:val="Standard"/>
        <w:contextualSpacing/>
        <w:jc w:val="both"/>
        <w:rPr>
          <w:b/>
          <w:bCs/>
        </w:rPr>
      </w:pPr>
    </w:p>
    <w:p w:rsidR="0046604D" w:rsidRDefault="0046604D" w:rsidP="00C768C9">
      <w:pPr>
        <w:pStyle w:val="Standard"/>
        <w:contextualSpacing/>
        <w:jc w:val="both"/>
        <w:rPr>
          <w:b/>
          <w:bCs/>
        </w:rPr>
      </w:pPr>
    </w:p>
    <w:p w:rsidR="0046604D" w:rsidRDefault="0046604D" w:rsidP="00C768C9">
      <w:pPr>
        <w:pStyle w:val="Standard"/>
        <w:contextualSpacing/>
        <w:jc w:val="both"/>
        <w:rPr>
          <w:b/>
          <w:bCs/>
        </w:rPr>
      </w:pPr>
    </w:p>
    <w:p w:rsidR="00113CCF" w:rsidRPr="00025A6D" w:rsidRDefault="00113CCF" w:rsidP="00C768C9">
      <w:pPr>
        <w:pStyle w:val="Standard"/>
        <w:contextualSpacing/>
        <w:jc w:val="both"/>
        <w:rPr>
          <w:b/>
          <w:bCs/>
        </w:rPr>
      </w:pPr>
      <w:r w:rsidRPr="00025A6D">
        <w:rPr>
          <w:b/>
          <w:bCs/>
        </w:rPr>
        <w:t>5.2.</w:t>
      </w:r>
      <w:r w:rsidRPr="00025A6D">
        <w:rPr>
          <w:rFonts w:eastAsia="Times New Roman" w:cs="Times New Roman"/>
          <w:b/>
          <w:bCs/>
        </w:rPr>
        <w:t xml:space="preserve"> </w:t>
      </w:r>
      <w:r w:rsidRPr="00025A6D">
        <w:rPr>
          <w:b/>
          <w:bCs/>
        </w:rPr>
        <w:t>Содержание</w:t>
      </w:r>
      <w:r w:rsidRPr="00025A6D">
        <w:rPr>
          <w:rFonts w:eastAsia="Times New Roman" w:cs="Times New Roman"/>
          <w:b/>
          <w:bCs/>
        </w:rPr>
        <w:t xml:space="preserve"> </w:t>
      </w:r>
      <w:r w:rsidRPr="00025A6D">
        <w:rPr>
          <w:b/>
          <w:bCs/>
        </w:rPr>
        <w:t>разделов</w:t>
      </w:r>
      <w:r w:rsidRPr="00025A6D">
        <w:rPr>
          <w:rFonts w:eastAsia="Times New Roman" w:cs="Times New Roman"/>
          <w:b/>
          <w:bCs/>
        </w:rPr>
        <w:t xml:space="preserve">  </w:t>
      </w:r>
      <w:r w:rsidRPr="00025A6D">
        <w:rPr>
          <w:b/>
          <w:bCs/>
        </w:rPr>
        <w:t>учебной</w:t>
      </w:r>
      <w:r w:rsidRPr="00025A6D">
        <w:rPr>
          <w:rFonts w:eastAsia="Times New Roman" w:cs="Times New Roman"/>
          <w:b/>
          <w:bCs/>
        </w:rPr>
        <w:t xml:space="preserve"> </w:t>
      </w:r>
      <w:r w:rsidRPr="00025A6D">
        <w:rPr>
          <w:b/>
          <w:bCs/>
        </w:rPr>
        <w:t>дисциплины</w:t>
      </w:r>
      <w:r w:rsidR="00BF09E3" w:rsidRPr="00025A6D">
        <w:rPr>
          <w:b/>
          <w:bCs/>
        </w:rPr>
        <w:t>.</w:t>
      </w:r>
    </w:p>
    <w:tbl>
      <w:tblPr>
        <w:tblW w:w="9621" w:type="dxa"/>
        <w:jc w:val="center"/>
        <w:tblInd w:w="-231" w:type="dxa"/>
        <w:tblLayout w:type="fixed"/>
        <w:tblCellMar>
          <w:left w:w="10" w:type="dxa"/>
          <w:right w:w="10" w:type="dxa"/>
        </w:tblCellMar>
        <w:tblLook w:val="0000" w:firstRow="0" w:lastRow="0" w:firstColumn="0" w:lastColumn="0" w:noHBand="0" w:noVBand="0"/>
      </w:tblPr>
      <w:tblGrid>
        <w:gridCol w:w="520"/>
        <w:gridCol w:w="1740"/>
        <w:gridCol w:w="4780"/>
        <w:gridCol w:w="2581"/>
      </w:tblGrid>
      <w:tr w:rsidR="00113CCF" w:rsidRPr="00025A6D" w:rsidTr="00D900F0">
        <w:trPr>
          <w:jc w:val="center"/>
        </w:trPr>
        <w:tc>
          <w:tcPr>
            <w:tcW w:w="520" w:type="dxa"/>
            <w:tcBorders>
              <w:top w:val="single" w:sz="4" w:space="0" w:color="000000"/>
              <w:left w:val="single" w:sz="4" w:space="0" w:color="000000"/>
              <w:bottom w:val="single" w:sz="4" w:space="0" w:color="000000"/>
            </w:tcBorders>
            <w:shd w:val="clear" w:color="auto" w:fill="D9D9D9"/>
          </w:tcPr>
          <w:p w:rsidR="00113CCF" w:rsidRPr="00025A6D" w:rsidRDefault="00113CCF" w:rsidP="00C768C9">
            <w:pPr>
              <w:pStyle w:val="Standard"/>
              <w:snapToGrid w:val="0"/>
              <w:contextualSpacing/>
              <w:jc w:val="center"/>
              <w:rPr>
                <w:b/>
              </w:rPr>
            </w:pPr>
          </w:p>
          <w:p w:rsidR="00113CCF" w:rsidRPr="00025A6D" w:rsidRDefault="00113CCF" w:rsidP="00C768C9">
            <w:pPr>
              <w:pStyle w:val="Standard"/>
              <w:contextualSpacing/>
              <w:jc w:val="center"/>
              <w:rPr>
                <w:b/>
              </w:rPr>
            </w:pPr>
            <w:r w:rsidRPr="00025A6D">
              <w:rPr>
                <w:rFonts w:eastAsia="Times New Roman" w:cs="Times New Roman"/>
                <w:b/>
              </w:rPr>
              <w:t xml:space="preserve">№ </w:t>
            </w:r>
            <w:proofErr w:type="gramStart"/>
            <w:r w:rsidRPr="00025A6D">
              <w:rPr>
                <w:b/>
              </w:rPr>
              <w:t>п</w:t>
            </w:r>
            <w:proofErr w:type="gramEnd"/>
            <w:r w:rsidRPr="00025A6D">
              <w:rPr>
                <w:b/>
              </w:rPr>
              <w:t>/п</w:t>
            </w:r>
          </w:p>
        </w:tc>
        <w:tc>
          <w:tcPr>
            <w:tcW w:w="1740" w:type="dxa"/>
            <w:tcBorders>
              <w:top w:val="single" w:sz="4" w:space="0" w:color="000000"/>
              <w:left w:val="single" w:sz="4" w:space="0" w:color="000000"/>
              <w:bottom w:val="single" w:sz="4" w:space="0" w:color="000000"/>
            </w:tcBorders>
            <w:shd w:val="clear" w:color="auto" w:fill="D9D9D9"/>
          </w:tcPr>
          <w:p w:rsidR="00113CCF" w:rsidRPr="00025A6D" w:rsidRDefault="00113CCF" w:rsidP="00C768C9">
            <w:pPr>
              <w:pStyle w:val="Standard"/>
              <w:contextualSpacing/>
              <w:jc w:val="center"/>
              <w:rPr>
                <w:b/>
              </w:rPr>
            </w:pPr>
            <w:r w:rsidRPr="00025A6D">
              <w:rPr>
                <w:b/>
              </w:rPr>
              <w:t>Наименование</w:t>
            </w:r>
            <w:r w:rsidRPr="00025A6D">
              <w:rPr>
                <w:rFonts w:eastAsia="Times New Roman" w:cs="Times New Roman"/>
                <w:b/>
              </w:rPr>
              <w:t xml:space="preserve"> </w:t>
            </w:r>
            <w:r w:rsidRPr="00025A6D">
              <w:rPr>
                <w:b/>
              </w:rPr>
              <w:t>раздела</w:t>
            </w:r>
            <w:r w:rsidRPr="00025A6D">
              <w:rPr>
                <w:rFonts w:eastAsia="Times New Roman" w:cs="Times New Roman"/>
                <w:b/>
              </w:rPr>
              <w:t xml:space="preserve"> </w:t>
            </w:r>
            <w:r w:rsidRPr="00025A6D">
              <w:rPr>
                <w:b/>
              </w:rPr>
              <w:t>дисциплины</w:t>
            </w:r>
          </w:p>
        </w:tc>
        <w:tc>
          <w:tcPr>
            <w:tcW w:w="4780" w:type="dxa"/>
            <w:tcBorders>
              <w:top w:val="single" w:sz="4" w:space="0" w:color="000000"/>
              <w:left w:val="single" w:sz="4" w:space="0" w:color="000000"/>
              <w:bottom w:val="single" w:sz="4" w:space="0" w:color="000000"/>
            </w:tcBorders>
            <w:shd w:val="clear" w:color="auto" w:fill="D9D9D9"/>
          </w:tcPr>
          <w:p w:rsidR="00113CCF" w:rsidRPr="00025A6D" w:rsidRDefault="00113CCF" w:rsidP="00C768C9">
            <w:pPr>
              <w:pStyle w:val="Standard"/>
              <w:snapToGrid w:val="0"/>
              <w:contextualSpacing/>
              <w:jc w:val="center"/>
              <w:rPr>
                <w:b/>
              </w:rPr>
            </w:pPr>
          </w:p>
          <w:p w:rsidR="00113CCF" w:rsidRPr="00025A6D" w:rsidRDefault="00113CCF" w:rsidP="00C768C9">
            <w:pPr>
              <w:pStyle w:val="Standard"/>
              <w:contextualSpacing/>
              <w:jc w:val="center"/>
              <w:rPr>
                <w:b/>
              </w:rPr>
            </w:pPr>
            <w:r w:rsidRPr="00025A6D">
              <w:rPr>
                <w:b/>
              </w:rPr>
              <w:t>Содержание</w:t>
            </w:r>
            <w:r w:rsidRPr="00025A6D">
              <w:rPr>
                <w:rFonts w:eastAsia="Times New Roman" w:cs="Times New Roman"/>
                <w:b/>
              </w:rPr>
              <w:t xml:space="preserve"> </w:t>
            </w:r>
            <w:r w:rsidRPr="00025A6D">
              <w:rPr>
                <w:b/>
              </w:rPr>
              <w:t>раздела</w:t>
            </w:r>
          </w:p>
        </w:tc>
        <w:tc>
          <w:tcPr>
            <w:tcW w:w="2581" w:type="dxa"/>
            <w:tcBorders>
              <w:top w:val="single" w:sz="4" w:space="0" w:color="000000"/>
              <w:left w:val="single" w:sz="4" w:space="0" w:color="000000"/>
              <w:bottom w:val="single" w:sz="4" w:space="0" w:color="000000"/>
              <w:right w:val="single" w:sz="4" w:space="0" w:color="000000"/>
            </w:tcBorders>
            <w:shd w:val="clear" w:color="auto" w:fill="D9D9D9"/>
          </w:tcPr>
          <w:p w:rsidR="00113CCF" w:rsidRPr="00025A6D" w:rsidRDefault="00113CCF" w:rsidP="00C768C9">
            <w:pPr>
              <w:pStyle w:val="Standard"/>
              <w:snapToGrid w:val="0"/>
              <w:contextualSpacing/>
              <w:jc w:val="center"/>
              <w:rPr>
                <w:b/>
              </w:rPr>
            </w:pPr>
            <w:r w:rsidRPr="00025A6D">
              <w:rPr>
                <w:b/>
              </w:rPr>
              <w:t>Формы</w:t>
            </w:r>
            <w:r w:rsidRPr="00025A6D">
              <w:rPr>
                <w:rFonts w:eastAsia="Times New Roman" w:cs="Times New Roman"/>
                <w:b/>
              </w:rPr>
              <w:t xml:space="preserve"> </w:t>
            </w:r>
            <w:r w:rsidRPr="00025A6D">
              <w:rPr>
                <w:b/>
              </w:rPr>
              <w:t>текущего</w:t>
            </w:r>
            <w:r w:rsidRPr="00025A6D">
              <w:rPr>
                <w:rFonts w:eastAsia="Times New Roman" w:cs="Times New Roman"/>
                <w:b/>
              </w:rPr>
              <w:t xml:space="preserve"> </w:t>
            </w:r>
            <w:r w:rsidRPr="00025A6D">
              <w:rPr>
                <w:b/>
              </w:rPr>
              <w:t>контроля</w:t>
            </w:r>
            <w:r w:rsidRPr="00025A6D">
              <w:rPr>
                <w:rFonts w:eastAsia="Times New Roman" w:cs="Times New Roman"/>
                <w:b/>
              </w:rPr>
              <w:t xml:space="preserve"> </w:t>
            </w:r>
            <w:r w:rsidRPr="00025A6D">
              <w:rPr>
                <w:b/>
              </w:rPr>
              <w:t>успеваемости</w:t>
            </w:r>
            <w:r w:rsidRPr="00025A6D">
              <w:rPr>
                <w:rFonts w:eastAsia="Times New Roman" w:cs="Times New Roman"/>
                <w:b/>
              </w:rPr>
              <w:t xml:space="preserve"> </w:t>
            </w:r>
            <w:r w:rsidRPr="00025A6D">
              <w:rPr>
                <w:b/>
              </w:rPr>
              <w:t>(по</w:t>
            </w:r>
            <w:r w:rsidRPr="00025A6D">
              <w:rPr>
                <w:rFonts w:eastAsia="Times New Roman" w:cs="Times New Roman"/>
                <w:b/>
              </w:rPr>
              <w:t xml:space="preserve"> </w:t>
            </w:r>
            <w:r w:rsidRPr="00025A6D">
              <w:rPr>
                <w:b/>
              </w:rPr>
              <w:t>неделям</w:t>
            </w:r>
            <w:r w:rsidRPr="00025A6D">
              <w:rPr>
                <w:rFonts w:eastAsia="Times New Roman" w:cs="Times New Roman"/>
                <w:b/>
              </w:rPr>
              <w:t xml:space="preserve"> </w:t>
            </w:r>
            <w:r w:rsidRPr="00025A6D">
              <w:rPr>
                <w:b/>
              </w:rPr>
              <w:t>семестра)</w:t>
            </w:r>
            <w:r w:rsidR="00994646">
              <w:rPr>
                <w:b/>
              </w:rPr>
              <w:t>*</w:t>
            </w:r>
          </w:p>
        </w:tc>
      </w:tr>
      <w:tr w:rsidR="00994646" w:rsidRPr="00025A6D" w:rsidTr="00D900F0">
        <w:trPr>
          <w:trHeight w:val="1605"/>
          <w:jc w:val="center"/>
        </w:trPr>
        <w:tc>
          <w:tcPr>
            <w:tcW w:w="520" w:type="dxa"/>
            <w:tcBorders>
              <w:top w:val="single" w:sz="4" w:space="0" w:color="000000"/>
              <w:left w:val="single" w:sz="4" w:space="0" w:color="000000"/>
              <w:bottom w:val="single" w:sz="4" w:space="0" w:color="000000"/>
            </w:tcBorders>
            <w:shd w:val="clear" w:color="auto" w:fill="FFFFFF"/>
          </w:tcPr>
          <w:p w:rsidR="00994646" w:rsidRPr="00025A6D" w:rsidRDefault="00994646" w:rsidP="00C768C9">
            <w:pPr>
              <w:pStyle w:val="Standard"/>
              <w:snapToGrid w:val="0"/>
              <w:contextualSpacing/>
              <w:jc w:val="center"/>
              <w:rPr>
                <w:b/>
              </w:rPr>
            </w:pPr>
            <w:r w:rsidRPr="00025A6D">
              <w:rPr>
                <w:b/>
              </w:rPr>
              <w:t>1</w:t>
            </w:r>
          </w:p>
        </w:tc>
        <w:tc>
          <w:tcPr>
            <w:tcW w:w="1740" w:type="dxa"/>
            <w:tcBorders>
              <w:top w:val="single" w:sz="4" w:space="0" w:color="000000"/>
              <w:left w:val="single" w:sz="4" w:space="0" w:color="000000"/>
              <w:bottom w:val="single" w:sz="4" w:space="0" w:color="000000"/>
            </w:tcBorders>
            <w:shd w:val="clear" w:color="auto" w:fill="FFFFFF"/>
          </w:tcPr>
          <w:p w:rsidR="00994646" w:rsidRPr="00AA1F31" w:rsidRDefault="00994646" w:rsidP="008F6E0A">
            <w:pPr>
              <w:rPr>
                <w:rFonts w:ascii="Times New Roman" w:hAnsi="Times New Roman"/>
                <w:sz w:val="24"/>
              </w:rPr>
            </w:pPr>
            <w:r w:rsidRPr="00AA1F31">
              <w:rPr>
                <w:rFonts w:ascii="Times New Roman" w:hAnsi="Times New Roman"/>
                <w:sz w:val="24"/>
              </w:rPr>
              <w:t>Введение</w:t>
            </w:r>
          </w:p>
          <w:p w:rsidR="00994646" w:rsidRPr="00AA1F31" w:rsidRDefault="00994646" w:rsidP="00C768C9">
            <w:pPr>
              <w:pStyle w:val="Standard"/>
              <w:snapToGrid w:val="0"/>
              <w:contextualSpacing/>
              <w:rPr>
                <w:b/>
              </w:rPr>
            </w:pPr>
          </w:p>
        </w:tc>
        <w:tc>
          <w:tcPr>
            <w:tcW w:w="4780" w:type="dxa"/>
            <w:tcBorders>
              <w:top w:val="single" w:sz="4" w:space="0" w:color="000000"/>
              <w:left w:val="single" w:sz="4" w:space="0" w:color="000000"/>
              <w:bottom w:val="single" w:sz="4" w:space="0" w:color="000000"/>
            </w:tcBorders>
            <w:shd w:val="clear" w:color="auto" w:fill="FFFFFF"/>
          </w:tcPr>
          <w:p w:rsidR="00994646" w:rsidRDefault="00994646" w:rsidP="008F6E0A">
            <w:pPr>
              <w:jc w:val="both"/>
              <w:rPr>
                <w:rFonts w:ascii="Times New Roman" w:hAnsi="Times New Roman"/>
                <w:sz w:val="24"/>
              </w:rPr>
            </w:pPr>
            <w:r w:rsidRPr="00025A6D">
              <w:rPr>
                <w:rFonts w:ascii="Times New Roman" w:eastAsia="Times New Roman" w:hAnsi="Times New Roman"/>
                <w:color w:val="000000"/>
                <w:sz w:val="24"/>
                <w:lang w:eastAsia="ru-RU"/>
              </w:rPr>
              <w:t xml:space="preserve"> </w:t>
            </w:r>
            <w:r w:rsidRPr="008F6E0A">
              <w:rPr>
                <w:rFonts w:ascii="Times New Roman" w:hAnsi="Times New Roman"/>
                <w:sz w:val="24"/>
              </w:rPr>
              <w:t>Предмет, объект, задачи, основные понятия стилистики. Стилистика в диахроническом аспекте. Учение «О трёх штилях М.В. Ломоносова».</w:t>
            </w:r>
          </w:p>
          <w:p w:rsidR="00994646" w:rsidRDefault="00994646" w:rsidP="008F6E0A">
            <w:pPr>
              <w:jc w:val="both"/>
              <w:rPr>
                <w:rFonts w:ascii="Times New Roman" w:hAnsi="Times New Roman"/>
                <w:sz w:val="24"/>
              </w:rPr>
            </w:pPr>
          </w:p>
          <w:p w:rsidR="00994646" w:rsidRDefault="00994646" w:rsidP="008F6E0A">
            <w:pPr>
              <w:jc w:val="both"/>
              <w:rPr>
                <w:rFonts w:ascii="Times New Roman" w:hAnsi="Times New Roman"/>
                <w:sz w:val="24"/>
              </w:rPr>
            </w:pPr>
          </w:p>
          <w:p w:rsidR="00994646" w:rsidRPr="00025A6D" w:rsidRDefault="00994646" w:rsidP="008F6E0A">
            <w:pPr>
              <w:jc w:val="both"/>
              <w:rPr>
                <w:b/>
                <w:sz w:val="24"/>
              </w:rPr>
            </w:pPr>
          </w:p>
        </w:tc>
        <w:tc>
          <w:tcPr>
            <w:tcW w:w="2581" w:type="dxa"/>
            <w:tcBorders>
              <w:top w:val="single" w:sz="4" w:space="0" w:color="000000"/>
              <w:left w:val="single" w:sz="4" w:space="0" w:color="000000"/>
              <w:bottom w:val="single" w:sz="4" w:space="0" w:color="000000"/>
              <w:right w:val="single" w:sz="4" w:space="0" w:color="000000"/>
            </w:tcBorders>
            <w:shd w:val="clear" w:color="auto" w:fill="FFFFFF"/>
          </w:tcPr>
          <w:p w:rsidR="00994646" w:rsidRPr="009F6318" w:rsidRDefault="00994646" w:rsidP="00994646">
            <w:pPr>
              <w:jc w:val="both"/>
              <w:rPr>
                <w:rFonts w:ascii="Times New Roman" w:hAnsi="Times New Roman"/>
                <w:sz w:val="24"/>
              </w:rPr>
            </w:pPr>
            <w:r>
              <w:rPr>
                <w:rFonts w:ascii="Times New Roman" w:hAnsi="Times New Roman"/>
                <w:sz w:val="24"/>
              </w:rPr>
              <w:t>УО</w:t>
            </w:r>
          </w:p>
        </w:tc>
      </w:tr>
      <w:tr w:rsidR="00994646" w:rsidRPr="00025A6D" w:rsidTr="00D900F0">
        <w:trPr>
          <w:jc w:val="center"/>
        </w:trPr>
        <w:tc>
          <w:tcPr>
            <w:tcW w:w="520" w:type="dxa"/>
            <w:tcBorders>
              <w:top w:val="single" w:sz="4" w:space="0" w:color="000000"/>
              <w:left w:val="single" w:sz="4" w:space="0" w:color="000000"/>
              <w:bottom w:val="single" w:sz="4" w:space="0" w:color="000000"/>
            </w:tcBorders>
            <w:shd w:val="clear" w:color="auto" w:fill="FFFFFF"/>
          </w:tcPr>
          <w:p w:rsidR="00994646" w:rsidRPr="00025A6D" w:rsidRDefault="00994646" w:rsidP="00C768C9">
            <w:pPr>
              <w:pStyle w:val="Standard"/>
              <w:snapToGrid w:val="0"/>
              <w:contextualSpacing/>
              <w:jc w:val="center"/>
              <w:rPr>
                <w:b/>
              </w:rPr>
            </w:pPr>
            <w:r w:rsidRPr="00025A6D">
              <w:rPr>
                <w:b/>
              </w:rPr>
              <w:t>2</w:t>
            </w:r>
          </w:p>
        </w:tc>
        <w:tc>
          <w:tcPr>
            <w:tcW w:w="1740" w:type="dxa"/>
            <w:tcBorders>
              <w:top w:val="single" w:sz="4" w:space="0" w:color="000000"/>
              <w:left w:val="single" w:sz="4" w:space="0" w:color="000000"/>
              <w:bottom w:val="single" w:sz="4" w:space="0" w:color="000000"/>
            </w:tcBorders>
            <w:shd w:val="clear" w:color="auto" w:fill="FFFFFF"/>
          </w:tcPr>
          <w:p w:rsidR="00994646" w:rsidRPr="00AA1F31" w:rsidRDefault="00994646" w:rsidP="008F6E0A">
            <w:pPr>
              <w:rPr>
                <w:rFonts w:ascii="Times New Roman" w:hAnsi="Times New Roman"/>
                <w:sz w:val="24"/>
              </w:rPr>
            </w:pPr>
            <w:proofErr w:type="spellStart"/>
            <w:proofErr w:type="gramStart"/>
            <w:r w:rsidRPr="00AA1F31">
              <w:rPr>
                <w:rFonts w:ascii="Times New Roman" w:hAnsi="Times New Roman"/>
                <w:sz w:val="24"/>
              </w:rPr>
              <w:t>Функциональ-ная</w:t>
            </w:r>
            <w:proofErr w:type="spellEnd"/>
            <w:proofErr w:type="gramEnd"/>
            <w:r w:rsidRPr="00AA1F31">
              <w:rPr>
                <w:rFonts w:ascii="Times New Roman" w:hAnsi="Times New Roman"/>
                <w:sz w:val="24"/>
              </w:rPr>
              <w:t xml:space="preserve"> стилистика</w:t>
            </w:r>
          </w:p>
          <w:p w:rsidR="00994646" w:rsidRPr="00AA1F31" w:rsidRDefault="00994646" w:rsidP="00C768C9">
            <w:pPr>
              <w:pStyle w:val="Standard"/>
              <w:snapToGrid w:val="0"/>
              <w:contextualSpacing/>
              <w:jc w:val="both"/>
              <w:rPr>
                <w:b/>
              </w:rPr>
            </w:pPr>
          </w:p>
        </w:tc>
        <w:tc>
          <w:tcPr>
            <w:tcW w:w="4780" w:type="dxa"/>
            <w:tcBorders>
              <w:top w:val="single" w:sz="4" w:space="0" w:color="000000"/>
              <w:left w:val="single" w:sz="4" w:space="0" w:color="000000"/>
              <w:bottom w:val="single" w:sz="4" w:space="0" w:color="000000"/>
            </w:tcBorders>
            <w:shd w:val="clear" w:color="auto" w:fill="FFFFFF"/>
          </w:tcPr>
          <w:p w:rsidR="00994646" w:rsidRPr="004953EA" w:rsidRDefault="00994646" w:rsidP="004953EA">
            <w:pPr>
              <w:rPr>
                <w:rFonts w:ascii="Times New Roman" w:hAnsi="Times New Roman"/>
                <w:sz w:val="24"/>
              </w:rPr>
            </w:pPr>
            <w:r w:rsidRPr="004953EA">
              <w:rPr>
                <w:rFonts w:ascii="Times New Roman" w:hAnsi="Times New Roman"/>
                <w:sz w:val="24"/>
              </w:rPr>
              <w:t xml:space="preserve">Основные функциональные стили русского языка. Характеристика функциональных стилей по признаку герметичности – проницаемости. </w:t>
            </w:r>
          </w:p>
          <w:p w:rsidR="00994646" w:rsidRPr="004953EA" w:rsidRDefault="00994646" w:rsidP="004953EA">
            <w:pPr>
              <w:rPr>
                <w:rFonts w:ascii="Times New Roman" w:hAnsi="Times New Roman"/>
                <w:sz w:val="24"/>
              </w:rPr>
            </w:pPr>
            <w:r w:rsidRPr="004953EA">
              <w:rPr>
                <w:rFonts w:ascii="Times New Roman" w:hAnsi="Times New Roman"/>
                <w:sz w:val="24"/>
              </w:rPr>
              <w:t xml:space="preserve">Научный стиль. Научный язык как особая подсистема. Устная и письменная разновидности. Взаимосвязь экстралингвистических и лингвистических характеристик в научном тексте. Однородность стилистического пространства в научном тексте. Типология научных жанров. Языковые средства научного стиля, специальные приемы и речевые нормы научных работ разных жанров. </w:t>
            </w:r>
          </w:p>
          <w:p w:rsidR="00994646" w:rsidRPr="004953EA" w:rsidRDefault="00994646" w:rsidP="004953EA">
            <w:pPr>
              <w:rPr>
                <w:rFonts w:ascii="Times New Roman" w:hAnsi="Times New Roman"/>
                <w:sz w:val="24"/>
              </w:rPr>
            </w:pPr>
            <w:r w:rsidRPr="004953EA">
              <w:rPr>
                <w:rFonts w:ascii="Times New Roman" w:hAnsi="Times New Roman"/>
                <w:sz w:val="24"/>
              </w:rPr>
              <w:t>Церковно-религиозный стиль «связан с изложением, популяризацией религиозных тем, пропагандой вероучения, что и обусловливает воздействующую составляющую текстов.</w:t>
            </w:r>
          </w:p>
          <w:p w:rsidR="00994646" w:rsidRPr="004953EA" w:rsidRDefault="00994646" w:rsidP="004953EA">
            <w:pPr>
              <w:rPr>
                <w:rFonts w:ascii="Times New Roman" w:hAnsi="Times New Roman"/>
                <w:sz w:val="24"/>
              </w:rPr>
            </w:pPr>
            <w:r w:rsidRPr="004953EA">
              <w:rPr>
                <w:rFonts w:ascii="Times New Roman" w:hAnsi="Times New Roman"/>
                <w:sz w:val="24"/>
              </w:rPr>
              <w:t>На данном этапе своего развития церковно-религиозный стиль сочетает в себе элементы церковнославянского языка (язык молитвы, богослужебных книг и богослужений) и современного русского языка (язык проповеди, церковного послания, наставления и т.д.)» [</w:t>
            </w:r>
            <w:proofErr w:type="spellStart"/>
            <w:r w:rsidRPr="004953EA">
              <w:rPr>
                <w:rFonts w:ascii="Times New Roman" w:hAnsi="Times New Roman"/>
                <w:sz w:val="24"/>
              </w:rPr>
              <w:t>Меленскова</w:t>
            </w:r>
            <w:proofErr w:type="spellEnd"/>
            <w:r w:rsidRPr="004953EA">
              <w:rPr>
                <w:rFonts w:ascii="Times New Roman" w:hAnsi="Times New Roman"/>
                <w:sz w:val="24"/>
              </w:rPr>
              <w:t>].</w:t>
            </w:r>
          </w:p>
          <w:p w:rsidR="00994646" w:rsidRPr="004953EA" w:rsidRDefault="00994646" w:rsidP="004953EA">
            <w:pPr>
              <w:rPr>
                <w:rFonts w:ascii="Times New Roman" w:hAnsi="Times New Roman"/>
                <w:sz w:val="24"/>
              </w:rPr>
            </w:pPr>
            <w:r w:rsidRPr="004953EA">
              <w:rPr>
                <w:rFonts w:ascii="Times New Roman" w:hAnsi="Times New Roman"/>
                <w:sz w:val="24"/>
              </w:rPr>
              <w:t xml:space="preserve">Основные черты церковно-религиозного стиля. Лексические особенности: кроме нейтральной (говорить, прежний, радость и </w:t>
            </w:r>
            <w:proofErr w:type="spellStart"/>
            <w:r w:rsidRPr="004953EA">
              <w:rPr>
                <w:rFonts w:ascii="Times New Roman" w:hAnsi="Times New Roman"/>
                <w:sz w:val="24"/>
              </w:rPr>
              <w:t>т</w:t>
            </w:r>
            <w:proofErr w:type="gramStart"/>
            <w:r w:rsidRPr="004953EA">
              <w:rPr>
                <w:rFonts w:ascii="Times New Roman" w:hAnsi="Times New Roman"/>
                <w:sz w:val="24"/>
              </w:rPr>
              <w:t>.д</w:t>
            </w:r>
            <w:proofErr w:type="spellEnd"/>
            <w:proofErr w:type="gramEnd"/>
            <w:r w:rsidRPr="004953EA">
              <w:rPr>
                <w:rFonts w:ascii="Times New Roman" w:hAnsi="Times New Roman"/>
                <w:sz w:val="24"/>
              </w:rPr>
              <w:t xml:space="preserve">) и </w:t>
            </w:r>
            <w:proofErr w:type="spellStart"/>
            <w:r w:rsidRPr="004953EA">
              <w:rPr>
                <w:rFonts w:ascii="Times New Roman" w:hAnsi="Times New Roman"/>
                <w:sz w:val="24"/>
              </w:rPr>
              <w:t>общекнижной</w:t>
            </w:r>
            <w:proofErr w:type="spellEnd"/>
            <w:r w:rsidRPr="004953EA">
              <w:rPr>
                <w:rFonts w:ascii="Times New Roman" w:hAnsi="Times New Roman"/>
                <w:sz w:val="24"/>
              </w:rPr>
              <w:t xml:space="preserve"> абстрактной лексики (возрождение, укрепление, гибель и т.п.), используется церковно-религиозная лексика (Господь Вседержитель, Иоанн Богослов, боголюбивые пастыри, крестные страдания, благочестивый, паломник и др.), архаичная старославянская лексика (иже, паче, яко и т.д.) оценочная и возвышенная лексика (возвеличивать, благодатный путь, неземное величие и т.п.).</w:t>
            </w:r>
          </w:p>
          <w:p w:rsidR="00994646" w:rsidRPr="004953EA" w:rsidRDefault="00994646" w:rsidP="004953EA">
            <w:pPr>
              <w:rPr>
                <w:rFonts w:ascii="Times New Roman" w:hAnsi="Times New Roman"/>
                <w:sz w:val="24"/>
              </w:rPr>
            </w:pPr>
            <w:r w:rsidRPr="004953EA">
              <w:rPr>
                <w:rFonts w:ascii="Times New Roman" w:hAnsi="Times New Roman"/>
                <w:sz w:val="24"/>
              </w:rPr>
              <w:lastRenderedPageBreak/>
              <w:t xml:space="preserve">Официально-деловой стиль. Особенности лексики, морфологии, словообразования и синтаксиса. Типология жанров официально-делового стиля. </w:t>
            </w:r>
          </w:p>
          <w:p w:rsidR="00994646" w:rsidRPr="004953EA" w:rsidRDefault="00994646" w:rsidP="004953EA">
            <w:pPr>
              <w:rPr>
                <w:rFonts w:ascii="Times New Roman" w:hAnsi="Times New Roman"/>
                <w:sz w:val="24"/>
              </w:rPr>
            </w:pPr>
            <w:r w:rsidRPr="004953EA">
              <w:rPr>
                <w:rFonts w:ascii="Times New Roman" w:hAnsi="Times New Roman"/>
                <w:sz w:val="24"/>
              </w:rPr>
              <w:t xml:space="preserve">Публицистический стиль. Экстралингвистические признаки. Языковые </w:t>
            </w:r>
            <w:proofErr w:type="gramStart"/>
            <w:r w:rsidRPr="004953EA">
              <w:rPr>
                <w:rFonts w:ascii="Times New Roman" w:hAnsi="Times New Roman"/>
                <w:sz w:val="24"/>
              </w:rPr>
              <w:t>ха</w:t>
            </w:r>
            <w:proofErr w:type="gramEnd"/>
            <w:r w:rsidRPr="004953EA">
              <w:rPr>
                <w:rFonts w:ascii="Times New Roman" w:hAnsi="Times New Roman"/>
                <w:sz w:val="24"/>
              </w:rPr>
              <w:t>-</w:t>
            </w:r>
          </w:p>
          <w:p w:rsidR="00994646" w:rsidRPr="004953EA" w:rsidRDefault="00994646" w:rsidP="004953EA">
            <w:pPr>
              <w:rPr>
                <w:rFonts w:ascii="Times New Roman" w:hAnsi="Times New Roman"/>
                <w:sz w:val="24"/>
              </w:rPr>
            </w:pPr>
            <w:proofErr w:type="spellStart"/>
            <w:r w:rsidRPr="004953EA">
              <w:rPr>
                <w:rFonts w:ascii="Times New Roman" w:hAnsi="Times New Roman"/>
                <w:sz w:val="24"/>
              </w:rPr>
              <w:t>рактеристики</w:t>
            </w:r>
            <w:proofErr w:type="spellEnd"/>
            <w:r w:rsidRPr="004953EA">
              <w:rPr>
                <w:rFonts w:ascii="Times New Roman" w:hAnsi="Times New Roman"/>
                <w:sz w:val="24"/>
              </w:rPr>
              <w:t xml:space="preserve">. Жанры публицистики. Прагматический смысл языковых требований к жанрам публицистического стиля. </w:t>
            </w:r>
          </w:p>
          <w:p w:rsidR="00994646" w:rsidRPr="004953EA" w:rsidRDefault="00994646" w:rsidP="004953EA">
            <w:pPr>
              <w:rPr>
                <w:rFonts w:ascii="Times New Roman" w:hAnsi="Times New Roman"/>
                <w:sz w:val="24"/>
              </w:rPr>
            </w:pPr>
            <w:r w:rsidRPr="004953EA">
              <w:rPr>
                <w:rFonts w:ascii="Times New Roman" w:hAnsi="Times New Roman"/>
                <w:sz w:val="24"/>
              </w:rPr>
              <w:t>Литературно-художественный стиль. Языковые характеристики. Особенности лексики и синтаксиса. Роль изобразительно-выразительных средств языка.</w:t>
            </w:r>
          </w:p>
          <w:p w:rsidR="00994646" w:rsidRPr="004953EA" w:rsidRDefault="00994646" w:rsidP="004953EA">
            <w:pPr>
              <w:rPr>
                <w:rFonts w:ascii="Times New Roman" w:hAnsi="Times New Roman"/>
                <w:sz w:val="24"/>
              </w:rPr>
            </w:pPr>
            <w:r w:rsidRPr="004953EA">
              <w:rPr>
                <w:rFonts w:ascii="Times New Roman" w:hAnsi="Times New Roman"/>
                <w:sz w:val="24"/>
              </w:rPr>
              <w:t xml:space="preserve">Жанры разговорной речи. </w:t>
            </w:r>
          </w:p>
          <w:p w:rsidR="00994646" w:rsidRPr="00025A6D" w:rsidRDefault="00994646" w:rsidP="00C768C9">
            <w:pPr>
              <w:shd w:val="clear" w:color="auto" w:fill="FFFFFF"/>
              <w:ind w:hanging="10"/>
              <w:contextualSpacing/>
              <w:rPr>
                <w:b/>
                <w:sz w:val="24"/>
              </w:rPr>
            </w:pPr>
          </w:p>
        </w:tc>
        <w:tc>
          <w:tcPr>
            <w:tcW w:w="2581" w:type="dxa"/>
            <w:tcBorders>
              <w:top w:val="single" w:sz="4" w:space="0" w:color="000000"/>
              <w:left w:val="single" w:sz="4" w:space="0" w:color="000000"/>
              <w:bottom w:val="single" w:sz="4" w:space="0" w:color="000000"/>
              <w:right w:val="single" w:sz="4" w:space="0" w:color="000000"/>
            </w:tcBorders>
            <w:shd w:val="clear" w:color="auto" w:fill="FFFFFF"/>
          </w:tcPr>
          <w:p w:rsidR="00994646" w:rsidRPr="009F6318" w:rsidRDefault="00994646" w:rsidP="00994646">
            <w:pPr>
              <w:rPr>
                <w:rFonts w:ascii="Times New Roman" w:hAnsi="Times New Roman"/>
                <w:sz w:val="24"/>
              </w:rPr>
            </w:pPr>
            <w:r>
              <w:rPr>
                <w:rFonts w:ascii="Times New Roman" w:hAnsi="Times New Roman"/>
                <w:sz w:val="24"/>
              </w:rPr>
              <w:lastRenderedPageBreak/>
              <w:t>УО</w:t>
            </w:r>
          </w:p>
        </w:tc>
      </w:tr>
      <w:tr w:rsidR="00994646" w:rsidRPr="00025A6D" w:rsidTr="00D900F0">
        <w:trPr>
          <w:trHeight w:val="2589"/>
          <w:jc w:val="center"/>
        </w:trPr>
        <w:tc>
          <w:tcPr>
            <w:tcW w:w="520" w:type="dxa"/>
            <w:tcBorders>
              <w:top w:val="single" w:sz="4" w:space="0" w:color="000000"/>
              <w:left w:val="single" w:sz="4" w:space="0" w:color="000000"/>
              <w:bottom w:val="single" w:sz="4" w:space="0" w:color="000000"/>
            </w:tcBorders>
            <w:shd w:val="clear" w:color="auto" w:fill="FFFFFF"/>
          </w:tcPr>
          <w:p w:rsidR="00994646" w:rsidRPr="00025A6D" w:rsidRDefault="00994646" w:rsidP="00C768C9">
            <w:pPr>
              <w:pStyle w:val="Standard"/>
              <w:snapToGrid w:val="0"/>
              <w:contextualSpacing/>
              <w:jc w:val="center"/>
              <w:rPr>
                <w:b/>
              </w:rPr>
            </w:pPr>
            <w:r w:rsidRPr="00025A6D">
              <w:rPr>
                <w:b/>
              </w:rPr>
              <w:lastRenderedPageBreak/>
              <w:t>3</w:t>
            </w:r>
          </w:p>
        </w:tc>
        <w:tc>
          <w:tcPr>
            <w:tcW w:w="1740" w:type="dxa"/>
            <w:tcBorders>
              <w:top w:val="single" w:sz="4" w:space="0" w:color="000000"/>
              <w:left w:val="single" w:sz="4" w:space="0" w:color="000000"/>
              <w:bottom w:val="single" w:sz="4" w:space="0" w:color="000000"/>
            </w:tcBorders>
            <w:shd w:val="clear" w:color="auto" w:fill="FFFFFF"/>
          </w:tcPr>
          <w:p w:rsidR="00994646" w:rsidRPr="004953EA" w:rsidRDefault="00994646" w:rsidP="004953EA">
            <w:pPr>
              <w:rPr>
                <w:rFonts w:ascii="Times New Roman" w:hAnsi="Times New Roman"/>
                <w:sz w:val="24"/>
              </w:rPr>
            </w:pPr>
            <w:r w:rsidRPr="004953EA">
              <w:rPr>
                <w:rFonts w:ascii="Times New Roman" w:hAnsi="Times New Roman"/>
                <w:sz w:val="24"/>
              </w:rPr>
              <w:t>Лексическая стилистика</w:t>
            </w:r>
          </w:p>
          <w:p w:rsidR="00994646" w:rsidRPr="00025A6D" w:rsidRDefault="00994646" w:rsidP="00C768C9">
            <w:pPr>
              <w:pStyle w:val="Standard"/>
              <w:snapToGrid w:val="0"/>
              <w:contextualSpacing/>
              <w:jc w:val="both"/>
              <w:rPr>
                <w:b/>
              </w:rPr>
            </w:pPr>
          </w:p>
        </w:tc>
        <w:tc>
          <w:tcPr>
            <w:tcW w:w="4780" w:type="dxa"/>
            <w:tcBorders>
              <w:top w:val="single" w:sz="4" w:space="0" w:color="000000"/>
              <w:left w:val="single" w:sz="4" w:space="0" w:color="000000"/>
              <w:bottom w:val="single" w:sz="4" w:space="0" w:color="000000"/>
            </w:tcBorders>
            <w:shd w:val="clear" w:color="auto" w:fill="FFFFFF"/>
          </w:tcPr>
          <w:p w:rsidR="00994646" w:rsidRPr="004953EA" w:rsidRDefault="00994646" w:rsidP="004953EA">
            <w:pPr>
              <w:rPr>
                <w:rFonts w:ascii="Times New Roman" w:hAnsi="Times New Roman"/>
                <w:sz w:val="24"/>
              </w:rPr>
            </w:pPr>
            <w:r w:rsidRPr="004953EA">
              <w:rPr>
                <w:rFonts w:ascii="Times New Roman" w:hAnsi="Times New Roman"/>
                <w:sz w:val="24"/>
              </w:rPr>
              <w:t xml:space="preserve">Понятие стилистической парадигмы слова. Семантические, конструктивные и сочетаемостные различия членов стилистической парадигмы. Особенности стилистических парадигм существительных, прилагательных, глаголов и наречий. Стилистическое использование синонимов, антонимов, омонимов, паронимов. Стилистическое использование полисемии. Стилистическое использование неологизмов, жаргонизмов и иноязычной лексики; устаревшей и разговорной, просторечной лексики. Употребление канцеляризмов, речевых штампов. Типы сочетаемости слов. Лексическая избыточность и недостаточность. Стилистическое использование фразеологизмов. </w:t>
            </w:r>
          </w:p>
          <w:p w:rsidR="00994646" w:rsidRPr="00025A6D" w:rsidRDefault="00994646" w:rsidP="00C768C9">
            <w:pPr>
              <w:shd w:val="clear" w:color="auto" w:fill="FFFFFF"/>
              <w:ind w:hanging="10"/>
              <w:contextualSpacing/>
              <w:rPr>
                <w:b/>
                <w:sz w:val="24"/>
              </w:rPr>
            </w:pPr>
          </w:p>
        </w:tc>
        <w:tc>
          <w:tcPr>
            <w:tcW w:w="2581" w:type="dxa"/>
            <w:tcBorders>
              <w:top w:val="single" w:sz="4" w:space="0" w:color="000000"/>
              <w:left w:val="single" w:sz="4" w:space="0" w:color="000000"/>
              <w:bottom w:val="single" w:sz="4" w:space="0" w:color="000000"/>
              <w:right w:val="single" w:sz="4" w:space="0" w:color="000000"/>
            </w:tcBorders>
            <w:shd w:val="clear" w:color="auto" w:fill="FFFFFF"/>
          </w:tcPr>
          <w:p w:rsidR="00994646" w:rsidRPr="009F6318" w:rsidRDefault="00994646" w:rsidP="00994646">
            <w:pPr>
              <w:contextualSpacing/>
              <w:rPr>
                <w:rFonts w:ascii="Times New Roman" w:hAnsi="Times New Roman"/>
                <w:sz w:val="24"/>
              </w:rPr>
            </w:pPr>
            <w:r>
              <w:rPr>
                <w:rFonts w:ascii="Times New Roman" w:hAnsi="Times New Roman"/>
                <w:sz w:val="24"/>
              </w:rPr>
              <w:t xml:space="preserve">УО, </w:t>
            </w:r>
            <w:proofErr w:type="gramStart"/>
            <w:r>
              <w:rPr>
                <w:rFonts w:ascii="Times New Roman" w:hAnsi="Times New Roman"/>
                <w:sz w:val="24"/>
              </w:rPr>
              <w:t>КР</w:t>
            </w:r>
            <w:proofErr w:type="gramEnd"/>
          </w:p>
        </w:tc>
      </w:tr>
      <w:tr w:rsidR="00994646" w:rsidRPr="00025A6D" w:rsidTr="00D900F0">
        <w:trPr>
          <w:jc w:val="center"/>
        </w:trPr>
        <w:tc>
          <w:tcPr>
            <w:tcW w:w="520" w:type="dxa"/>
            <w:tcBorders>
              <w:top w:val="single" w:sz="4" w:space="0" w:color="000000"/>
              <w:left w:val="single" w:sz="4" w:space="0" w:color="000000"/>
              <w:bottom w:val="single" w:sz="4" w:space="0" w:color="000000"/>
            </w:tcBorders>
            <w:shd w:val="clear" w:color="auto" w:fill="FFFFFF"/>
          </w:tcPr>
          <w:p w:rsidR="00994646" w:rsidRPr="00025A6D" w:rsidRDefault="00994646" w:rsidP="00C768C9">
            <w:pPr>
              <w:pStyle w:val="Standard"/>
              <w:snapToGrid w:val="0"/>
              <w:contextualSpacing/>
              <w:jc w:val="center"/>
              <w:rPr>
                <w:b/>
              </w:rPr>
            </w:pPr>
            <w:r w:rsidRPr="00025A6D">
              <w:rPr>
                <w:b/>
              </w:rPr>
              <w:t>4</w:t>
            </w:r>
          </w:p>
        </w:tc>
        <w:tc>
          <w:tcPr>
            <w:tcW w:w="1740" w:type="dxa"/>
            <w:tcBorders>
              <w:top w:val="single" w:sz="4" w:space="0" w:color="000000"/>
              <w:left w:val="single" w:sz="4" w:space="0" w:color="000000"/>
              <w:bottom w:val="single" w:sz="4" w:space="0" w:color="000000"/>
            </w:tcBorders>
            <w:shd w:val="clear" w:color="auto" w:fill="FFFFFF"/>
          </w:tcPr>
          <w:p w:rsidR="00994646" w:rsidRPr="004953EA" w:rsidRDefault="00994646" w:rsidP="004953EA">
            <w:pPr>
              <w:rPr>
                <w:rFonts w:ascii="Times New Roman" w:hAnsi="Times New Roman"/>
                <w:sz w:val="24"/>
              </w:rPr>
            </w:pPr>
            <w:r w:rsidRPr="004953EA">
              <w:rPr>
                <w:rFonts w:ascii="Times New Roman" w:hAnsi="Times New Roman"/>
                <w:sz w:val="24"/>
              </w:rPr>
              <w:t>Фразеологическая стилистика</w:t>
            </w:r>
          </w:p>
          <w:p w:rsidR="00994646" w:rsidRPr="00897555" w:rsidRDefault="00994646" w:rsidP="00C768C9">
            <w:pPr>
              <w:pStyle w:val="Standard"/>
              <w:snapToGrid w:val="0"/>
              <w:contextualSpacing/>
              <w:rPr>
                <w:rFonts w:eastAsia="Times New Roman" w:cs="Times New Roman"/>
                <w:bCs/>
                <w:color w:val="000000"/>
                <w:lang w:eastAsia="ru-RU"/>
              </w:rPr>
            </w:pPr>
          </w:p>
        </w:tc>
        <w:tc>
          <w:tcPr>
            <w:tcW w:w="4780" w:type="dxa"/>
            <w:tcBorders>
              <w:top w:val="single" w:sz="4" w:space="0" w:color="000000"/>
              <w:left w:val="single" w:sz="4" w:space="0" w:color="000000"/>
              <w:bottom w:val="single" w:sz="4" w:space="0" w:color="000000"/>
            </w:tcBorders>
            <w:shd w:val="clear" w:color="auto" w:fill="FFFFFF"/>
          </w:tcPr>
          <w:p w:rsidR="00994646" w:rsidRPr="004953EA" w:rsidRDefault="00994646" w:rsidP="004953EA">
            <w:pPr>
              <w:rPr>
                <w:rFonts w:ascii="Times New Roman" w:hAnsi="Times New Roman"/>
                <w:sz w:val="24"/>
              </w:rPr>
            </w:pPr>
            <w:r w:rsidRPr="004953EA">
              <w:rPr>
                <w:rFonts w:ascii="Times New Roman" w:hAnsi="Times New Roman"/>
                <w:sz w:val="24"/>
              </w:rPr>
              <w:t>Искажение образного значения фразеологизмов. Преобразование состава фразеологизмов</w:t>
            </w:r>
            <w:proofErr w:type="gramStart"/>
            <w:r w:rsidRPr="004953EA">
              <w:rPr>
                <w:rFonts w:ascii="Times New Roman" w:hAnsi="Times New Roman"/>
                <w:sz w:val="24"/>
              </w:rPr>
              <w:t>.</w:t>
            </w:r>
            <w:proofErr w:type="gramEnd"/>
            <w:r w:rsidRPr="004953EA">
              <w:rPr>
                <w:rFonts w:ascii="Times New Roman" w:hAnsi="Times New Roman"/>
                <w:sz w:val="24"/>
              </w:rPr>
              <w:t xml:space="preserve"> </w:t>
            </w:r>
            <w:proofErr w:type="gramStart"/>
            <w:r w:rsidRPr="004953EA">
              <w:rPr>
                <w:rFonts w:ascii="Times New Roman" w:hAnsi="Times New Roman"/>
                <w:sz w:val="24"/>
              </w:rPr>
              <w:t>и</w:t>
            </w:r>
            <w:proofErr w:type="gramEnd"/>
            <w:r w:rsidRPr="004953EA">
              <w:rPr>
                <w:rFonts w:ascii="Times New Roman" w:hAnsi="Times New Roman"/>
                <w:sz w:val="24"/>
              </w:rPr>
              <w:t xml:space="preserve">зменение количества компонентов фразеологизма. Контаминация различных фразеологизмов. Особенности употребления фразеологизмов в речи. При этом главное внимание уделяется стилистическим свойствам и выразительным возможностям фразеологизмов, предупреждению речевых ошибок при употреблении фразеологизмов. </w:t>
            </w:r>
          </w:p>
          <w:p w:rsidR="00994646" w:rsidRPr="00025A6D" w:rsidRDefault="00994646" w:rsidP="00C768C9">
            <w:pPr>
              <w:shd w:val="clear" w:color="auto" w:fill="FFFFFF"/>
              <w:ind w:hanging="10"/>
              <w:contextualSpacing/>
              <w:jc w:val="both"/>
              <w:rPr>
                <w:b/>
                <w:sz w:val="24"/>
              </w:rPr>
            </w:pPr>
            <w:bookmarkStart w:id="0" w:name="i3083"/>
            <w:bookmarkEnd w:id="0"/>
          </w:p>
        </w:tc>
        <w:tc>
          <w:tcPr>
            <w:tcW w:w="2581" w:type="dxa"/>
            <w:tcBorders>
              <w:top w:val="single" w:sz="4" w:space="0" w:color="000000"/>
              <w:left w:val="single" w:sz="4" w:space="0" w:color="000000"/>
              <w:bottom w:val="single" w:sz="4" w:space="0" w:color="000000"/>
              <w:right w:val="single" w:sz="4" w:space="0" w:color="000000"/>
            </w:tcBorders>
            <w:shd w:val="clear" w:color="auto" w:fill="FFFFFF"/>
          </w:tcPr>
          <w:p w:rsidR="00994646" w:rsidRPr="009F6318" w:rsidRDefault="00994646" w:rsidP="00994646">
            <w:pPr>
              <w:contextualSpacing/>
              <w:rPr>
                <w:rFonts w:ascii="Times New Roman" w:hAnsi="Times New Roman"/>
                <w:sz w:val="24"/>
              </w:rPr>
            </w:pPr>
            <w:r>
              <w:rPr>
                <w:rFonts w:ascii="Times New Roman" w:hAnsi="Times New Roman"/>
                <w:sz w:val="24"/>
              </w:rPr>
              <w:t>УО, УВ</w:t>
            </w:r>
          </w:p>
        </w:tc>
      </w:tr>
      <w:tr w:rsidR="00994646" w:rsidRPr="00025A6D" w:rsidTr="00D900F0">
        <w:trPr>
          <w:jc w:val="center"/>
        </w:trPr>
        <w:tc>
          <w:tcPr>
            <w:tcW w:w="520" w:type="dxa"/>
            <w:tcBorders>
              <w:top w:val="single" w:sz="4" w:space="0" w:color="000000"/>
              <w:left w:val="single" w:sz="4" w:space="0" w:color="000000"/>
              <w:bottom w:val="single" w:sz="4" w:space="0" w:color="000000"/>
            </w:tcBorders>
            <w:shd w:val="clear" w:color="auto" w:fill="FFFFFF"/>
          </w:tcPr>
          <w:p w:rsidR="00994646" w:rsidRPr="00025A6D" w:rsidRDefault="00994646" w:rsidP="00C768C9">
            <w:pPr>
              <w:pStyle w:val="Standard"/>
              <w:snapToGrid w:val="0"/>
              <w:contextualSpacing/>
              <w:jc w:val="center"/>
              <w:rPr>
                <w:b/>
              </w:rPr>
            </w:pPr>
            <w:r w:rsidRPr="00025A6D">
              <w:rPr>
                <w:b/>
              </w:rPr>
              <w:t>5</w:t>
            </w:r>
          </w:p>
        </w:tc>
        <w:tc>
          <w:tcPr>
            <w:tcW w:w="1740" w:type="dxa"/>
            <w:tcBorders>
              <w:top w:val="single" w:sz="4" w:space="0" w:color="000000"/>
              <w:left w:val="single" w:sz="4" w:space="0" w:color="000000"/>
              <w:bottom w:val="single" w:sz="4" w:space="0" w:color="000000"/>
            </w:tcBorders>
            <w:shd w:val="clear" w:color="auto" w:fill="FFFFFF"/>
          </w:tcPr>
          <w:p w:rsidR="00994646" w:rsidRPr="004953EA" w:rsidRDefault="00994646" w:rsidP="004953EA">
            <w:pPr>
              <w:rPr>
                <w:rFonts w:ascii="Times New Roman" w:hAnsi="Times New Roman"/>
                <w:sz w:val="24"/>
              </w:rPr>
            </w:pPr>
            <w:r w:rsidRPr="004953EA">
              <w:rPr>
                <w:rFonts w:ascii="Times New Roman" w:hAnsi="Times New Roman"/>
                <w:sz w:val="24"/>
              </w:rPr>
              <w:t>Фоника</w:t>
            </w:r>
          </w:p>
          <w:p w:rsidR="00994646" w:rsidRPr="00025A6D" w:rsidRDefault="00994646" w:rsidP="00C768C9">
            <w:pPr>
              <w:pStyle w:val="Standard"/>
              <w:snapToGrid w:val="0"/>
              <w:contextualSpacing/>
              <w:jc w:val="both"/>
              <w:rPr>
                <w:b/>
              </w:rPr>
            </w:pPr>
          </w:p>
        </w:tc>
        <w:tc>
          <w:tcPr>
            <w:tcW w:w="4780" w:type="dxa"/>
            <w:tcBorders>
              <w:top w:val="single" w:sz="4" w:space="0" w:color="000000"/>
              <w:left w:val="single" w:sz="4" w:space="0" w:color="000000"/>
              <w:bottom w:val="single" w:sz="4" w:space="0" w:color="000000"/>
            </w:tcBorders>
            <w:shd w:val="clear" w:color="auto" w:fill="FFFFFF"/>
          </w:tcPr>
          <w:p w:rsidR="00994646" w:rsidRPr="004953EA" w:rsidRDefault="00994646" w:rsidP="004953EA">
            <w:pPr>
              <w:rPr>
                <w:rFonts w:ascii="Times New Roman" w:hAnsi="Times New Roman"/>
                <w:sz w:val="24"/>
              </w:rPr>
            </w:pPr>
            <w:r w:rsidRPr="004953EA">
              <w:rPr>
                <w:rFonts w:ascii="Times New Roman" w:hAnsi="Times New Roman"/>
                <w:sz w:val="24"/>
              </w:rPr>
              <w:t>Фоника - раздел стилистики, изучающий звуковую сторону речи. В отличие от фонетики, представляющей собой раздел языкознания, который изучает способы образования и акустические свойства звуков.</w:t>
            </w:r>
          </w:p>
          <w:p w:rsidR="00994646" w:rsidRPr="004953EA" w:rsidRDefault="00994646" w:rsidP="004953EA">
            <w:pPr>
              <w:rPr>
                <w:rFonts w:ascii="Times New Roman" w:hAnsi="Times New Roman"/>
                <w:sz w:val="24"/>
              </w:rPr>
            </w:pPr>
            <w:r w:rsidRPr="004953EA">
              <w:rPr>
                <w:rFonts w:ascii="Times New Roman" w:hAnsi="Times New Roman"/>
                <w:sz w:val="24"/>
              </w:rPr>
              <w:t xml:space="preserve">Благозвучие речи. Понятие благозвучия. Эстетическая оценка звуков языка. Длина </w:t>
            </w:r>
            <w:r w:rsidRPr="004953EA">
              <w:rPr>
                <w:rFonts w:ascii="Times New Roman" w:hAnsi="Times New Roman"/>
                <w:sz w:val="24"/>
              </w:rPr>
              <w:lastRenderedPageBreak/>
              <w:t>слова. Стилистические приемы усиления звуковой выразительности речи</w:t>
            </w:r>
            <w:bookmarkStart w:id="1" w:name="3.3.1."/>
            <w:bookmarkStart w:id="2" w:name="i4334"/>
            <w:bookmarkEnd w:id="1"/>
            <w:bookmarkEnd w:id="2"/>
            <w:r w:rsidRPr="004953EA">
              <w:rPr>
                <w:rFonts w:ascii="Times New Roman" w:hAnsi="Times New Roman"/>
                <w:sz w:val="24"/>
              </w:rPr>
              <w:t>. Звуковые повторы. Выразительно-изобразительная функция звукописи. Понятие звукообраза.</w:t>
            </w:r>
          </w:p>
          <w:p w:rsidR="00994646" w:rsidRPr="00025A6D" w:rsidRDefault="00994646" w:rsidP="00C768C9">
            <w:pPr>
              <w:shd w:val="clear" w:color="auto" w:fill="FFFFFF"/>
              <w:contextualSpacing/>
              <w:rPr>
                <w:b/>
                <w:sz w:val="24"/>
              </w:rPr>
            </w:pPr>
          </w:p>
        </w:tc>
        <w:tc>
          <w:tcPr>
            <w:tcW w:w="2581" w:type="dxa"/>
            <w:tcBorders>
              <w:top w:val="single" w:sz="4" w:space="0" w:color="000000"/>
              <w:left w:val="single" w:sz="4" w:space="0" w:color="000000"/>
              <w:bottom w:val="single" w:sz="4" w:space="0" w:color="000000"/>
              <w:right w:val="single" w:sz="4" w:space="0" w:color="000000"/>
            </w:tcBorders>
            <w:shd w:val="clear" w:color="auto" w:fill="FFFFFF"/>
          </w:tcPr>
          <w:p w:rsidR="00994646" w:rsidRPr="009F6318" w:rsidRDefault="00994646" w:rsidP="00994646">
            <w:pPr>
              <w:contextualSpacing/>
              <w:rPr>
                <w:rFonts w:ascii="Times New Roman" w:hAnsi="Times New Roman"/>
                <w:sz w:val="24"/>
              </w:rPr>
            </w:pPr>
            <w:r>
              <w:rPr>
                <w:rFonts w:ascii="Times New Roman" w:hAnsi="Times New Roman"/>
                <w:sz w:val="24"/>
              </w:rPr>
              <w:lastRenderedPageBreak/>
              <w:t>УО</w:t>
            </w:r>
          </w:p>
        </w:tc>
      </w:tr>
      <w:tr w:rsidR="00994646" w:rsidRPr="00025A6D" w:rsidTr="00D900F0">
        <w:trPr>
          <w:jc w:val="center"/>
        </w:trPr>
        <w:tc>
          <w:tcPr>
            <w:tcW w:w="520" w:type="dxa"/>
            <w:tcBorders>
              <w:top w:val="single" w:sz="4" w:space="0" w:color="000000"/>
              <w:left w:val="single" w:sz="4" w:space="0" w:color="000000"/>
              <w:bottom w:val="single" w:sz="4" w:space="0" w:color="000000"/>
            </w:tcBorders>
            <w:shd w:val="clear" w:color="auto" w:fill="FFFFFF"/>
          </w:tcPr>
          <w:p w:rsidR="00994646" w:rsidRPr="00025A6D" w:rsidRDefault="00994646" w:rsidP="00C768C9">
            <w:pPr>
              <w:pStyle w:val="Standard"/>
              <w:snapToGrid w:val="0"/>
              <w:contextualSpacing/>
              <w:jc w:val="center"/>
              <w:rPr>
                <w:b/>
              </w:rPr>
            </w:pPr>
            <w:r w:rsidRPr="00025A6D">
              <w:rPr>
                <w:b/>
              </w:rPr>
              <w:lastRenderedPageBreak/>
              <w:t>6</w:t>
            </w:r>
          </w:p>
        </w:tc>
        <w:tc>
          <w:tcPr>
            <w:tcW w:w="1740" w:type="dxa"/>
            <w:tcBorders>
              <w:top w:val="single" w:sz="4" w:space="0" w:color="000000"/>
              <w:left w:val="single" w:sz="4" w:space="0" w:color="000000"/>
              <w:bottom w:val="single" w:sz="4" w:space="0" w:color="000000"/>
            </w:tcBorders>
            <w:shd w:val="clear" w:color="auto" w:fill="FFFFFF"/>
          </w:tcPr>
          <w:p w:rsidR="00994646" w:rsidRPr="004953EA" w:rsidRDefault="00994646" w:rsidP="004953EA">
            <w:pPr>
              <w:rPr>
                <w:rFonts w:ascii="Times New Roman" w:hAnsi="Times New Roman"/>
                <w:sz w:val="24"/>
              </w:rPr>
            </w:pPr>
            <w:r w:rsidRPr="004953EA">
              <w:rPr>
                <w:rFonts w:ascii="Times New Roman" w:hAnsi="Times New Roman"/>
                <w:sz w:val="24"/>
              </w:rPr>
              <w:t>Стилистика словообразования</w:t>
            </w:r>
          </w:p>
          <w:p w:rsidR="00994646" w:rsidRPr="00025A6D" w:rsidRDefault="00994646" w:rsidP="00C768C9">
            <w:pPr>
              <w:pStyle w:val="Standard"/>
              <w:snapToGrid w:val="0"/>
              <w:contextualSpacing/>
              <w:jc w:val="both"/>
              <w:rPr>
                <w:b/>
              </w:rPr>
            </w:pPr>
          </w:p>
        </w:tc>
        <w:tc>
          <w:tcPr>
            <w:tcW w:w="4780" w:type="dxa"/>
            <w:tcBorders>
              <w:top w:val="single" w:sz="4" w:space="0" w:color="000000"/>
              <w:left w:val="single" w:sz="4" w:space="0" w:color="000000"/>
              <w:bottom w:val="single" w:sz="4" w:space="0" w:color="000000"/>
            </w:tcBorders>
            <w:shd w:val="clear" w:color="auto" w:fill="FFFFFF"/>
          </w:tcPr>
          <w:p w:rsidR="00994646" w:rsidRPr="00F91EE9" w:rsidRDefault="00994646" w:rsidP="00F91EE9">
            <w:pPr>
              <w:rPr>
                <w:rFonts w:ascii="Times New Roman" w:hAnsi="Times New Roman"/>
                <w:sz w:val="24"/>
              </w:rPr>
            </w:pPr>
            <w:r w:rsidRPr="00F91EE9">
              <w:rPr>
                <w:rFonts w:ascii="Times New Roman" w:hAnsi="Times New Roman"/>
                <w:sz w:val="24"/>
              </w:rPr>
              <w:t xml:space="preserve">Русский язык отличается исключительным богатством словообразовательных ресурсов, обладающих яркой стилистической окраской. Это обусловлено развитой системой русского словообразования, продуктивностью оценочных суффиксов, придающих словам разнообразные экспрессивные оттенки, и функционально-стилевой закрепленностью некоторых словообразовательных моделей. Для нас стилистический интерес представляет лишь синхроническое словообразование, так как отражает соотносительность мотивированных и мотивирующих основ, а стилистическая оценка требует четкого восприятия словообразовательной структуры анализируемого слова. </w:t>
            </w:r>
          </w:p>
          <w:p w:rsidR="00994646" w:rsidRPr="00F91EE9" w:rsidRDefault="00994646" w:rsidP="00F91EE9">
            <w:pPr>
              <w:rPr>
                <w:rFonts w:ascii="Times New Roman" w:hAnsi="Times New Roman"/>
                <w:sz w:val="24"/>
              </w:rPr>
            </w:pPr>
            <w:r w:rsidRPr="00F91EE9">
              <w:rPr>
                <w:rFonts w:ascii="Times New Roman" w:hAnsi="Times New Roman"/>
                <w:sz w:val="24"/>
              </w:rPr>
              <w:t>Окказиональное словообразование.</w:t>
            </w:r>
            <w:bookmarkStart w:id="3" w:name="4.2.2."/>
            <w:r w:rsidRPr="00F91EE9">
              <w:rPr>
                <w:rFonts w:ascii="Times New Roman" w:hAnsi="Times New Roman"/>
                <w:sz w:val="24"/>
              </w:rPr>
              <w:t xml:space="preserve"> Выбор аффикса, предпочтение той или иной словообразовательной модели. </w:t>
            </w:r>
          </w:p>
          <w:p w:rsidR="00994646" w:rsidRPr="00F91EE9" w:rsidRDefault="00994646" w:rsidP="00F91EE9">
            <w:pPr>
              <w:rPr>
                <w:rFonts w:ascii="Times New Roman" w:hAnsi="Times New Roman"/>
                <w:sz w:val="24"/>
              </w:rPr>
            </w:pPr>
            <w:bookmarkStart w:id="4" w:name="4.1.3."/>
            <w:proofErr w:type="gramStart"/>
            <w:r w:rsidRPr="00F91EE9">
              <w:rPr>
                <w:rFonts w:ascii="Times New Roman" w:hAnsi="Times New Roman"/>
                <w:sz w:val="24"/>
              </w:rPr>
              <w:t>Для пополнения терминологии применяются модели, включающие греческие и латинские словообразовательные элементы, превратившиеся в интернациональные форматы: антропоним, патроним, этноним, бароскоп, виброскоп, гироскоп, вольтметр, дозиметр, пульсометр, тахометр.</w:t>
            </w:r>
            <w:proofErr w:type="gramEnd"/>
          </w:p>
          <w:p w:rsidR="00994646" w:rsidRPr="00F91EE9" w:rsidRDefault="00994646" w:rsidP="00F91EE9">
            <w:pPr>
              <w:rPr>
                <w:rFonts w:ascii="Times New Roman" w:hAnsi="Times New Roman"/>
                <w:sz w:val="24"/>
              </w:rPr>
            </w:pPr>
            <w:proofErr w:type="gramStart"/>
            <w:r w:rsidRPr="00F91EE9">
              <w:rPr>
                <w:rFonts w:ascii="Times New Roman" w:hAnsi="Times New Roman"/>
                <w:sz w:val="24"/>
              </w:rPr>
              <w:t>В современном русском языке функционально закреплены и некоторые приставки, прежде всего иноязычного происхождения, имеющие устойчивую книжную окраску и участвующие в образовании терминов, используемых в научном и публицистическом стилях: алогизм, антитоксический, асинхронный, архиреакционный, гиперзвуковая (скорость), демаскировать, дешифровать, дезинформация, демилитаризация, интервокальный, квазиимпульс, квазинаучный, псевдонаучный, постэмбриональный, транслунный, экстразональный.</w:t>
            </w:r>
            <w:proofErr w:type="gramEnd"/>
          </w:p>
          <w:p w:rsidR="00994646" w:rsidRPr="00F91EE9" w:rsidRDefault="00994646" w:rsidP="00F91EE9">
            <w:pPr>
              <w:rPr>
                <w:rFonts w:ascii="Times New Roman" w:hAnsi="Times New Roman"/>
                <w:sz w:val="24"/>
              </w:rPr>
            </w:pPr>
            <w:r w:rsidRPr="00F91EE9">
              <w:rPr>
                <w:rFonts w:ascii="Times New Roman" w:hAnsi="Times New Roman"/>
                <w:sz w:val="24"/>
              </w:rPr>
              <w:t xml:space="preserve">Книжные исконно русские и старославянские приставки. Образующие термины: вневедомственный, внутриатомный, междуведомственный, межконтинентальный, предынфарктный, соавтор, совладелец. </w:t>
            </w:r>
            <w:proofErr w:type="gramStart"/>
            <w:r w:rsidRPr="00F91EE9">
              <w:rPr>
                <w:rFonts w:ascii="Times New Roman" w:hAnsi="Times New Roman"/>
                <w:sz w:val="24"/>
              </w:rPr>
              <w:t xml:space="preserve">Некоторые старославянские приставки </w:t>
            </w:r>
            <w:r w:rsidRPr="00F91EE9">
              <w:rPr>
                <w:rFonts w:ascii="Times New Roman" w:hAnsi="Times New Roman"/>
                <w:sz w:val="24"/>
              </w:rPr>
              <w:lastRenderedPageBreak/>
              <w:t>придают словам «высокое» звучание: всевластный, преисполнить, воспылать, предвозвестить.</w:t>
            </w:r>
            <w:proofErr w:type="gramEnd"/>
            <w:r w:rsidRPr="00F91EE9">
              <w:rPr>
                <w:rFonts w:ascii="Times New Roman" w:hAnsi="Times New Roman"/>
                <w:sz w:val="24"/>
              </w:rPr>
              <w:t xml:space="preserve"> Это способствует закреплению их в художественной речи и публицистическом стиле.</w:t>
            </w:r>
          </w:p>
          <w:bookmarkEnd w:id="3"/>
          <w:bookmarkEnd w:id="4"/>
          <w:p w:rsidR="00994646" w:rsidRDefault="00994646" w:rsidP="00F91EE9">
            <w:pPr>
              <w:rPr>
                <w:rFonts w:ascii="Times New Roman" w:hAnsi="Times New Roman"/>
                <w:sz w:val="24"/>
              </w:rPr>
            </w:pPr>
            <w:r w:rsidRPr="00F91EE9">
              <w:rPr>
                <w:rFonts w:ascii="Times New Roman" w:hAnsi="Times New Roman"/>
                <w:sz w:val="24"/>
              </w:rPr>
              <w:t xml:space="preserve">Подробно рассматривается  особая группа лексико-словообразовательных архаизмов, созданных как кальки с греческого языка по устаревшим сейчас словообразовательным </w:t>
            </w:r>
            <w:proofErr w:type="spellStart"/>
            <w:r w:rsidRPr="00F91EE9">
              <w:rPr>
                <w:rFonts w:ascii="Times New Roman" w:hAnsi="Times New Roman"/>
                <w:sz w:val="24"/>
              </w:rPr>
              <w:t>моделям</w:t>
            </w:r>
            <w:proofErr w:type="gramStart"/>
            <w:r w:rsidRPr="00F91EE9">
              <w:rPr>
                <w:rFonts w:ascii="Times New Roman" w:hAnsi="Times New Roman"/>
                <w:sz w:val="24"/>
              </w:rPr>
              <w:t>:б</w:t>
            </w:r>
            <w:proofErr w:type="gramEnd"/>
            <w:r w:rsidRPr="00F91EE9">
              <w:rPr>
                <w:rFonts w:ascii="Times New Roman" w:hAnsi="Times New Roman"/>
                <w:sz w:val="24"/>
              </w:rPr>
              <w:t>лаговоние</w:t>
            </w:r>
            <w:proofErr w:type="spellEnd"/>
            <w:r w:rsidRPr="00F91EE9">
              <w:rPr>
                <w:rFonts w:ascii="Times New Roman" w:hAnsi="Times New Roman"/>
                <w:sz w:val="24"/>
              </w:rPr>
              <w:t>, благожелатель, благорасположение, достопамятный, досточтимый, злокозненный, злоключение, злонравный, злоречивый, злоумышлять, всемилостивый, всеславный.</w:t>
            </w:r>
          </w:p>
          <w:p w:rsidR="00994646" w:rsidRPr="00F91EE9" w:rsidRDefault="00994646" w:rsidP="00F91EE9">
            <w:pPr>
              <w:rPr>
                <w:rFonts w:ascii="Times New Roman" w:hAnsi="Times New Roman"/>
                <w:sz w:val="24"/>
              </w:rPr>
            </w:pPr>
          </w:p>
          <w:p w:rsidR="00994646" w:rsidRPr="00025A6D" w:rsidRDefault="00994646" w:rsidP="00C768C9">
            <w:pPr>
              <w:shd w:val="clear" w:color="auto" w:fill="FFFFFF"/>
              <w:contextualSpacing/>
              <w:rPr>
                <w:b/>
                <w:sz w:val="24"/>
              </w:rPr>
            </w:pPr>
          </w:p>
        </w:tc>
        <w:tc>
          <w:tcPr>
            <w:tcW w:w="2581" w:type="dxa"/>
            <w:tcBorders>
              <w:top w:val="single" w:sz="4" w:space="0" w:color="000000"/>
              <w:left w:val="single" w:sz="4" w:space="0" w:color="000000"/>
              <w:bottom w:val="single" w:sz="4" w:space="0" w:color="000000"/>
              <w:right w:val="single" w:sz="4" w:space="0" w:color="000000"/>
            </w:tcBorders>
            <w:shd w:val="clear" w:color="auto" w:fill="FFFFFF"/>
          </w:tcPr>
          <w:p w:rsidR="00994646" w:rsidRPr="009F6318" w:rsidRDefault="00994646" w:rsidP="00994646">
            <w:pPr>
              <w:contextualSpacing/>
              <w:rPr>
                <w:rFonts w:ascii="Times New Roman" w:hAnsi="Times New Roman"/>
                <w:sz w:val="24"/>
              </w:rPr>
            </w:pPr>
            <w:r>
              <w:rPr>
                <w:rFonts w:ascii="Times New Roman" w:hAnsi="Times New Roman"/>
                <w:sz w:val="24"/>
              </w:rPr>
              <w:lastRenderedPageBreak/>
              <w:t>УО, Т</w:t>
            </w:r>
          </w:p>
        </w:tc>
      </w:tr>
      <w:tr w:rsidR="00994646" w:rsidRPr="00025A6D" w:rsidTr="00D900F0">
        <w:trPr>
          <w:jc w:val="center"/>
        </w:trPr>
        <w:tc>
          <w:tcPr>
            <w:tcW w:w="520" w:type="dxa"/>
            <w:tcBorders>
              <w:top w:val="single" w:sz="4" w:space="0" w:color="000000"/>
              <w:left w:val="single" w:sz="4" w:space="0" w:color="000000"/>
              <w:bottom w:val="single" w:sz="4" w:space="0" w:color="000000"/>
            </w:tcBorders>
            <w:shd w:val="clear" w:color="auto" w:fill="FFFFFF"/>
          </w:tcPr>
          <w:p w:rsidR="00994646" w:rsidRPr="00025A6D" w:rsidRDefault="00994646" w:rsidP="00C768C9">
            <w:pPr>
              <w:pStyle w:val="Standard"/>
              <w:snapToGrid w:val="0"/>
              <w:contextualSpacing/>
              <w:jc w:val="center"/>
              <w:rPr>
                <w:b/>
              </w:rPr>
            </w:pPr>
            <w:r w:rsidRPr="00025A6D">
              <w:rPr>
                <w:b/>
              </w:rPr>
              <w:lastRenderedPageBreak/>
              <w:t>7</w:t>
            </w:r>
          </w:p>
        </w:tc>
        <w:tc>
          <w:tcPr>
            <w:tcW w:w="1740" w:type="dxa"/>
            <w:tcBorders>
              <w:top w:val="single" w:sz="4" w:space="0" w:color="000000"/>
              <w:left w:val="single" w:sz="4" w:space="0" w:color="000000"/>
              <w:bottom w:val="single" w:sz="4" w:space="0" w:color="000000"/>
            </w:tcBorders>
            <w:shd w:val="clear" w:color="auto" w:fill="FFFFFF"/>
          </w:tcPr>
          <w:p w:rsidR="00994646" w:rsidRPr="00F91EE9" w:rsidRDefault="00994646" w:rsidP="00F91EE9">
            <w:pPr>
              <w:rPr>
                <w:rFonts w:ascii="Times New Roman" w:hAnsi="Times New Roman"/>
                <w:sz w:val="24"/>
              </w:rPr>
            </w:pPr>
            <w:r w:rsidRPr="00F91EE9">
              <w:rPr>
                <w:rFonts w:ascii="Times New Roman" w:hAnsi="Times New Roman"/>
                <w:sz w:val="24"/>
              </w:rPr>
              <w:t>Стилистика частей речи.</w:t>
            </w:r>
          </w:p>
          <w:p w:rsidR="00994646" w:rsidRPr="00025A6D" w:rsidRDefault="00994646" w:rsidP="00C768C9">
            <w:pPr>
              <w:pStyle w:val="Standard"/>
              <w:snapToGrid w:val="0"/>
              <w:contextualSpacing/>
              <w:jc w:val="both"/>
              <w:rPr>
                <w:b/>
              </w:rPr>
            </w:pPr>
          </w:p>
        </w:tc>
        <w:tc>
          <w:tcPr>
            <w:tcW w:w="4780" w:type="dxa"/>
            <w:tcBorders>
              <w:top w:val="single" w:sz="4" w:space="0" w:color="000000"/>
              <w:left w:val="single" w:sz="4" w:space="0" w:color="000000"/>
              <w:bottom w:val="single" w:sz="4" w:space="0" w:color="000000"/>
            </w:tcBorders>
            <w:shd w:val="clear" w:color="auto" w:fill="FFFFFF"/>
          </w:tcPr>
          <w:p w:rsidR="00994646" w:rsidRPr="00F91EE9" w:rsidRDefault="00994646" w:rsidP="00F91EE9">
            <w:pPr>
              <w:rPr>
                <w:rFonts w:ascii="Times New Roman" w:hAnsi="Times New Roman"/>
                <w:sz w:val="24"/>
              </w:rPr>
            </w:pPr>
            <w:r w:rsidRPr="00F91EE9">
              <w:rPr>
                <w:rFonts w:ascii="Times New Roman" w:hAnsi="Times New Roman"/>
                <w:sz w:val="24"/>
              </w:rPr>
              <w:t xml:space="preserve">Особенности выражения стилистических значений на </w:t>
            </w:r>
            <w:proofErr w:type="spellStart"/>
            <w:r w:rsidRPr="00F91EE9">
              <w:rPr>
                <w:rFonts w:ascii="Times New Roman" w:hAnsi="Times New Roman"/>
                <w:sz w:val="24"/>
              </w:rPr>
              <w:t>морфологическомуровне</w:t>
            </w:r>
            <w:proofErr w:type="spellEnd"/>
            <w:r w:rsidRPr="00F91EE9">
              <w:rPr>
                <w:rFonts w:ascii="Times New Roman" w:hAnsi="Times New Roman"/>
                <w:sz w:val="24"/>
              </w:rPr>
              <w:t xml:space="preserve">. </w:t>
            </w:r>
          </w:p>
          <w:p w:rsidR="00994646" w:rsidRPr="00F91EE9" w:rsidRDefault="00994646" w:rsidP="00F91EE9">
            <w:pPr>
              <w:rPr>
                <w:rFonts w:ascii="Times New Roman" w:hAnsi="Times New Roman"/>
                <w:sz w:val="24"/>
              </w:rPr>
            </w:pPr>
            <w:r w:rsidRPr="00F91EE9">
              <w:rPr>
                <w:rFonts w:ascii="Times New Roman" w:hAnsi="Times New Roman"/>
                <w:sz w:val="24"/>
              </w:rPr>
              <w:t xml:space="preserve">Имя существительное. Особенности употребления падежных окончаний имен существительных. Склонение некоторых имен и фамилий. Особенности употребления форм единственного и множественного числа мен существительных. Колебания имен существительных в роде. Род несклоняемых и сложносокращенных существительных. </w:t>
            </w:r>
          </w:p>
          <w:p w:rsidR="00994646" w:rsidRPr="00F91EE9" w:rsidRDefault="00994646" w:rsidP="00F91EE9">
            <w:pPr>
              <w:rPr>
                <w:rFonts w:ascii="Times New Roman" w:hAnsi="Times New Roman"/>
                <w:sz w:val="24"/>
              </w:rPr>
            </w:pPr>
            <w:r w:rsidRPr="00F91EE9">
              <w:rPr>
                <w:rFonts w:ascii="Times New Roman" w:hAnsi="Times New Roman"/>
                <w:sz w:val="24"/>
              </w:rPr>
              <w:t xml:space="preserve">Стилистика имени прилагательного. Синонимия полных и кратких форм. </w:t>
            </w:r>
          </w:p>
          <w:p w:rsidR="00994646" w:rsidRPr="00F91EE9" w:rsidRDefault="00994646" w:rsidP="00F91EE9">
            <w:pPr>
              <w:rPr>
                <w:rFonts w:ascii="Times New Roman" w:hAnsi="Times New Roman"/>
                <w:sz w:val="24"/>
              </w:rPr>
            </w:pPr>
            <w:r w:rsidRPr="00F91EE9">
              <w:rPr>
                <w:rFonts w:ascii="Times New Roman" w:hAnsi="Times New Roman"/>
                <w:sz w:val="24"/>
              </w:rPr>
              <w:t xml:space="preserve">Употребление степей сравнения. Особенности употребления притяжательных прилагательных. Синонимия прилагательных и форм косвенных падежей существительных. </w:t>
            </w:r>
          </w:p>
          <w:p w:rsidR="00994646" w:rsidRPr="00F91EE9" w:rsidRDefault="00994646" w:rsidP="00F91EE9">
            <w:pPr>
              <w:rPr>
                <w:rFonts w:ascii="Times New Roman" w:hAnsi="Times New Roman"/>
                <w:sz w:val="24"/>
              </w:rPr>
            </w:pPr>
            <w:r w:rsidRPr="00F91EE9">
              <w:rPr>
                <w:rFonts w:ascii="Times New Roman" w:hAnsi="Times New Roman"/>
                <w:sz w:val="24"/>
              </w:rPr>
              <w:t xml:space="preserve">Стилистика имени числительного. Сочетание числительных с существительным. Употребление собирательных числительных. Особенности употребления числительных в составе сложных слов. </w:t>
            </w:r>
          </w:p>
          <w:p w:rsidR="00994646" w:rsidRPr="00F91EE9" w:rsidRDefault="00994646" w:rsidP="00F91EE9">
            <w:pPr>
              <w:rPr>
                <w:rFonts w:ascii="Times New Roman" w:hAnsi="Times New Roman"/>
                <w:sz w:val="24"/>
              </w:rPr>
            </w:pPr>
            <w:r w:rsidRPr="00F91EE9">
              <w:rPr>
                <w:rFonts w:ascii="Times New Roman" w:hAnsi="Times New Roman"/>
                <w:sz w:val="24"/>
              </w:rPr>
              <w:t xml:space="preserve">Стилистическая характеристика местоимений (вариантные формы местоимений). </w:t>
            </w:r>
          </w:p>
          <w:p w:rsidR="00994646" w:rsidRPr="00F91EE9" w:rsidRDefault="00994646" w:rsidP="00F91EE9">
            <w:pPr>
              <w:rPr>
                <w:rFonts w:ascii="Times New Roman" w:hAnsi="Times New Roman"/>
                <w:sz w:val="24"/>
              </w:rPr>
            </w:pPr>
            <w:r w:rsidRPr="00F91EE9">
              <w:rPr>
                <w:rFonts w:ascii="Times New Roman" w:hAnsi="Times New Roman"/>
                <w:sz w:val="24"/>
              </w:rPr>
              <w:t>Глагол. Варианты личных форм. Варианты видовых форм. Варианты форм</w:t>
            </w:r>
            <w:r w:rsidRPr="00F91EE9">
              <w:rPr>
                <w:rFonts w:ascii="Times New Roman" w:hAnsi="Times New Roman"/>
                <w:sz w:val="24"/>
              </w:rPr>
              <w:tab/>
              <w:t xml:space="preserve">времени и наклонения. Синонимия форм глагола (личных, видовременных), возвратных и невозвратных глаголов, стилистически сниженных и нейтральных. Причастие и деепричастие. </w:t>
            </w:r>
          </w:p>
          <w:p w:rsidR="00994646" w:rsidRPr="00F91EE9" w:rsidRDefault="00994646" w:rsidP="00F91EE9">
            <w:pPr>
              <w:rPr>
                <w:rFonts w:ascii="Times New Roman" w:hAnsi="Times New Roman"/>
                <w:sz w:val="24"/>
              </w:rPr>
            </w:pPr>
            <w:r w:rsidRPr="00F91EE9">
              <w:rPr>
                <w:rFonts w:ascii="Times New Roman" w:hAnsi="Times New Roman"/>
                <w:sz w:val="24"/>
              </w:rPr>
              <w:t xml:space="preserve">Наречие. </w:t>
            </w:r>
            <w:proofErr w:type="gramStart"/>
            <w:r w:rsidRPr="00F91EE9">
              <w:rPr>
                <w:rFonts w:ascii="Times New Roman" w:hAnsi="Times New Roman"/>
                <w:sz w:val="24"/>
              </w:rPr>
              <w:t xml:space="preserve">Употребление вариантных форм (нормативных и </w:t>
            </w:r>
            <w:proofErr w:type="spellStart"/>
            <w:r w:rsidRPr="00F91EE9">
              <w:rPr>
                <w:rFonts w:ascii="Times New Roman" w:hAnsi="Times New Roman"/>
                <w:sz w:val="24"/>
              </w:rPr>
              <w:t>ненорматив</w:t>
            </w:r>
            <w:proofErr w:type="spellEnd"/>
            <w:r w:rsidRPr="00F91EE9">
              <w:rPr>
                <w:rFonts w:ascii="Times New Roman" w:hAnsi="Times New Roman"/>
                <w:sz w:val="24"/>
              </w:rPr>
              <w:t>-</w:t>
            </w:r>
            <w:proofErr w:type="gramEnd"/>
          </w:p>
          <w:p w:rsidR="00994646" w:rsidRPr="00F91EE9" w:rsidRDefault="00994646" w:rsidP="00F91EE9">
            <w:pPr>
              <w:rPr>
                <w:rFonts w:ascii="Times New Roman" w:hAnsi="Times New Roman"/>
                <w:sz w:val="24"/>
              </w:rPr>
            </w:pPr>
            <w:proofErr w:type="spellStart"/>
            <w:proofErr w:type="gramStart"/>
            <w:r w:rsidRPr="00F91EE9">
              <w:rPr>
                <w:rFonts w:ascii="Times New Roman" w:hAnsi="Times New Roman"/>
                <w:sz w:val="24"/>
              </w:rPr>
              <w:t>ных</w:t>
            </w:r>
            <w:proofErr w:type="spellEnd"/>
            <w:r w:rsidRPr="00F91EE9">
              <w:rPr>
                <w:rFonts w:ascii="Times New Roman" w:hAnsi="Times New Roman"/>
                <w:sz w:val="24"/>
              </w:rPr>
              <w:t>).</w:t>
            </w:r>
            <w:proofErr w:type="gramEnd"/>
            <w:r w:rsidRPr="00F91EE9">
              <w:rPr>
                <w:rFonts w:ascii="Times New Roman" w:hAnsi="Times New Roman"/>
                <w:sz w:val="24"/>
              </w:rPr>
              <w:t xml:space="preserve"> Функционирование в тексте устаревших наречий. </w:t>
            </w:r>
          </w:p>
          <w:p w:rsidR="00994646" w:rsidRPr="00F91EE9" w:rsidRDefault="00994646" w:rsidP="00F91EE9">
            <w:pPr>
              <w:rPr>
                <w:rFonts w:ascii="Times New Roman" w:hAnsi="Times New Roman"/>
                <w:sz w:val="24"/>
              </w:rPr>
            </w:pPr>
            <w:r w:rsidRPr="00F91EE9">
              <w:rPr>
                <w:rFonts w:ascii="Times New Roman" w:hAnsi="Times New Roman"/>
                <w:sz w:val="24"/>
              </w:rPr>
              <w:t xml:space="preserve">Стилистическая характеристика союзов, предлогов. Стилистические значения у служебных слов и междометий. </w:t>
            </w:r>
          </w:p>
          <w:p w:rsidR="00994646" w:rsidRDefault="00994646" w:rsidP="00C768C9">
            <w:pPr>
              <w:shd w:val="clear" w:color="auto" w:fill="FFFFFF"/>
              <w:ind w:hanging="10"/>
              <w:contextualSpacing/>
              <w:jc w:val="both"/>
              <w:rPr>
                <w:b/>
                <w:sz w:val="24"/>
              </w:rPr>
            </w:pPr>
          </w:p>
          <w:p w:rsidR="004B7FFC" w:rsidRDefault="004B7FFC" w:rsidP="00C768C9">
            <w:pPr>
              <w:shd w:val="clear" w:color="auto" w:fill="FFFFFF"/>
              <w:ind w:hanging="10"/>
              <w:contextualSpacing/>
              <w:jc w:val="both"/>
              <w:rPr>
                <w:b/>
                <w:sz w:val="24"/>
              </w:rPr>
            </w:pPr>
          </w:p>
          <w:p w:rsidR="004B7FFC" w:rsidRPr="00025A6D" w:rsidRDefault="004B7FFC" w:rsidP="00C768C9">
            <w:pPr>
              <w:shd w:val="clear" w:color="auto" w:fill="FFFFFF"/>
              <w:ind w:hanging="10"/>
              <w:contextualSpacing/>
              <w:jc w:val="both"/>
              <w:rPr>
                <w:b/>
                <w:sz w:val="24"/>
              </w:rPr>
            </w:pPr>
          </w:p>
        </w:tc>
        <w:tc>
          <w:tcPr>
            <w:tcW w:w="2581" w:type="dxa"/>
            <w:tcBorders>
              <w:top w:val="single" w:sz="4" w:space="0" w:color="000000"/>
              <w:left w:val="single" w:sz="4" w:space="0" w:color="000000"/>
              <w:bottom w:val="single" w:sz="4" w:space="0" w:color="000000"/>
              <w:right w:val="single" w:sz="4" w:space="0" w:color="000000"/>
            </w:tcBorders>
            <w:shd w:val="clear" w:color="auto" w:fill="FFFFFF"/>
          </w:tcPr>
          <w:p w:rsidR="00994646" w:rsidRPr="009F6318" w:rsidRDefault="00994646" w:rsidP="00994646">
            <w:pPr>
              <w:contextualSpacing/>
              <w:rPr>
                <w:rFonts w:ascii="Times New Roman" w:hAnsi="Times New Roman"/>
                <w:sz w:val="24"/>
              </w:rPr>
            </w:pPr>
            <w:r>
              <w:rPr>
                <w:rFonts w:ascii="Times New Roman" w:hAnsi="Times New Roman"/>
                <w:sz w:val="24"/>
              </w:rPr>
              <w:lastRenderedPageBreak/>
              <w:t>УО, СР</w:t>
            </w:r>
          </w:p>
        </w:tc>
      </w:tr>
      <w:tr w:rsidR="00994646" w:rsidRPr="00025A6D" w:rsidTr="00D900F0">
        <w:trPr>
          <w:jc w:val="center"/>
        </w:trPr>
        <w:tc>
          <w:tcPr>
            <w:tcW w:w="520" w:type="dxa"/>
            <w:tcBorders>
              <w:top w:val="single" w:sz="4" w:space="0" w:color="000000"/>
              <w:left w:val="single" w:sz="4" w:space="0" w:color="000000"/>
              <w:bottom w:val="single" w:sz="4" w:space="0" w:color="000000"/>
            </w:tcBorders>
            <w:shd w:val="clear" w:color="auto" w:fill="FFFFFF"/>
          </w:tcPr>
          <w:p w:rsidR="00994646" w:rsidRPr="00025A6D" w:rsidRDefault="00994646" w:rsidP="00C768C9">
            <w:pPr>
              <w:pStyle w:val="Standard"/>
              <w:snapToGrid w:val="0"/>
              <w:contextualSpacing/>
              <w:jc w:val="center"/>
              <w:rPr>
                <w:b/>
              </w:rPr>
            </w:pPr>
            <w:r w:rsidRPr="00025A6D">
              <w:rPr>
                <w:b/>
              </w:rPr>
              <w:lastRenderedPageBreak/>
              <w:t>8</w:t>
            </w:r>
          </w:p>
        </w:tc>
        <w:tc>
          <w:tcPr>
            <w:tcW w:w="1740" w:type="dxa"/>
            <w:tcBorders>
              <w:top w:val="single" w:sz="4" w:space="0" w:color="000000"/>
              <w:left w:val="single" w:sz="4" w:space="0" w:color="000000"/>
              <w:bottom w:val="single" w:sz="4" w:space="0" w:color="000000"/>
            </w:tcBorders>
            <w:shd w:val="clear" w:color="auto" w:fill="FFFFFF"/>
          </w:tcPr>
          <w:p w:rsidR="00994646" w:rsidRPr="00F91EE9" w:rsidRDefault="00994646" w:rsidP="00F91EE9">
            <w:pPr>
              <w:rPr>
                <w:rFonts w:ascii="Times New Roman" w:hAnsi="Times New Roman"/>
                <w:sz w:val="24"/>
              </w:rPr>
            </w:pPr>
            <w:r w:rsidRPr="00F91EE9">
              <w:rPr>
                <w:rFonts w:ascii="Times New Roman" w:hAnsi="Times New Roman"/>
                <w:sz w:val="24"/>
              </w:rPr>
              <w:t>Синтаксическая стилистика</w:t>
            </w:r>
          </w:p>
          <w:p w:rsidR="00994646" w:rsidRPr="00025A6D" w:rsidRDefault="00994646" w:rsidP="00C768C9">
            <w:pPr>
              <w:pStyle w:val="Standard"/>
              <w:snapToGrid w:val="0"/>
              <w:contextualSpacing/>
              <w:rPr>
                <w:b/>
              </w:rPr>
            </w:pPr>
          </w:p>
        </w:tc>
        <w:tc>
          <w:tcPr>
            <w:tcW w:w="4780" w:type="dxa"/>
            <w:tcBorders>
              <w:top w:val="single" w:sz="4" w:space="0" w:color="000000"/>
              <w:left w:val="single" w:sz="4" w:space="0" w:color="000000"/>
              <w:bottom w:val="single" w:sz="4" w:space="0" w:color="000000"/>
            </w:tcBorders>
            <w:shd w:val="clear" w:color="auto" w:fill="FFFFFF"/>
          </w:tcPr>
          <w:p w:rsidR="00994646" w:rsidRPr="00F91EE9" w:rsidRDefault="00994646" w:rsidP="00F91EE9">
            <w:pPr>
              <w:rPr>
                <w:rFonts w:ascii="Times New Roman" w:hAnsi="Times New Roman"/>
                <w:sz w:val="24"/>
              </w:rPr>
            </w:pPr>
            <w:r w:rsidRPr="00F91EE9">
              <w:rPr>
                <w:rFonts w:ascii="Times New Roman" w:hAnsi="Times New Roman"/>
                <w:sz w:val="24"/>
              </w:rPr>
              <w:t xml:space="preserve">Особенности выражения стилистических значений на </w:t>
            </w:r>
            <w:proofErr w:type="gramStart"/>
            <w:r w:rsidRPr="00F91EE9">
              <w:rPr>
                <w:rFonts w:ascii="Times New Roman" w:hAnsi="Times New Roman"/>
                <w:sz w:val="24"/>
              </w:rPr>
              <w:t>синтаксическом</w:t>
            </w:r>
            <w:proofErr w:type="gramEnd"/>
          </w:p>
          <w:p w:rsidR="00994646" w:rsidRPr="00F91EE9" w:rsidRDefault="00994646" w:rsidP="00F91EE9">
            <w:pPr>
              <w:rPr>
                <w:rFonts w:ascii="Times New Roman" w:hAnsi="Times New Roman"/>
                <w:sz w:val="24"/>
              </w:rPr>
            </w:pPr>
            <w:proofErr w:type="gramStart"/>
            <w:r w:rsidRPr="00F91EE9">
              <w:rPr>
                <w:rFonts w:ascii="Times New Roman" w:hAnsi="Times New Roman"/>
                <w:sz w:val="24"/>
              </w:rPr>
              <w:t>уровне</w:t>
            </w:r>
            <w:proofErr w:type="gramEnd"/>
            <w:r w:rsidRPr="00F91EE9">
              <w:rPr>
                <w:rFonts w:ascii="Times New Roman" w:hAnsi="Times New Roman"/>
                <w:sz w:val="24"/>
              </w:rPr>
              <w:t xml:space="preserve">. Стилистическое использование разных типов простого предложения. </w:t>
            </w:r>
          </w:p>
          <w:p w:rsidR="00994646" w:rsidRPr="00F91EE9" w:rsidRDefault="00994646" w:rsidP="00F91EE9">
            <w:pPr>
              <w:rPr>
                <w:rFonts w:ascii="Times New Roman" w:hAnsi="Times New Roman"/>
                <w:sz w:val="24"/>
              </w:rPr>
            </w:pPr>
            <w:r w:rsidRPr="00F91EE9">
              <w:rPr>
                <w:rFonts w:ascii="Times New Roman" w:hAnsi="Times New Roman"/>
                <w:sz w:val="24"/>
              </w:rPr>
              <w:t xml:space="preserve">Стилистическая функция порядка слов в предложении. Варианты согласования сказуемых, определений, приложений. Синонимия беспредложных и предложных конструкций. Выбор параллельных конструкций. Стилистическое использование разных типов сложного предложения. </w:t>
            </w:r>
          </w:p>
          <w:p w:rsidR="00994646" w:rsidRPr="00025A6D" w:rsidRDefault="00994646" w:rsidP="00F91EE9">
            <w:pPr>
              <w:shd w:val="clear" w:color="auto" w:fill="FFFFFF"/>
              <w:ind w:hanging="10"/>
              <w:contextualSpacing/>
              <w:jc w:val="both"/>
              <w:rPr>
                <w:b/>
                <w:sz w:val="24"/>
              </w:rPr>
            </w:pPr>
            <w:r>
              <w:rPr>
                <w:b/>
                <w:i/>
                <w:sz w:val="28"/>
                <w:szCs w:val="28"/>
              </w:rPr>
              <w:br w:type="page"/>
            </w:r>
          </w:p>
        </w:tc>
        <w:tc>
          <w:tcPr>
            <w:tcW w:w="2581" w:type="dxa"/>
            <w:tcBorders>
              <w:top w:val="single" w:sz="4" w:space="0" w:color="000000"/>
              <w:left w:val="single" w:sz="4" w:space="0" w:color="000000"/>
              <w:bottom w:val="single" w:sz="4" w:space="0" w:color="000000"/>
              <w:right w:val="single" w:sz="4" w:space="0" w:color="000000"/>
            </w:tcBorders>
            <w:shd w:val="clear" w:color="auto" w:fill="FFFFFF"/>
          </w:tcPr>
          <w:p w:rsidR="00994646" w:rsidRPr="009F6318" w:rsidRDefault="00994646" w:rsidP="00994646">
            <w:pPr>
              <w:contextualSpacing/>
              <w:rPr>
                <w:rFonts w:ascii="Times New Roman" w:hAnsi="Times New Roman"/>
                <w:sz w:val="24"/>
              </w:rPr>
            </w:pPr>
            <w:r>
              <w:rPr>
                <w:rFonts w:ascii="Times New Roman" w:hAnsi="Times New Roman"/>
                <w:sz w:val="24"/>
              </w:rPr>
              <w:t>УО, УВ</w:t>
            </w:r>
          </w:p>
        </w:tc>
      </w:tr>
    </w:tbl>
    <w:p w:rsidR="00F91EE9" w:rsidRDefault="00F91EE9" w:rsidP="00C768C9">
      <w:pPr>
        <w:pStyle w:val="Standard"/>
        <w:contextualSpacing/>
        <w:jc w:val="both"/>
        <w:rPr>
          <w:b/>
          <w:bCs/>
          <w:color w:val="000000"/>
        </w:rPr>
      </w:pPr>
    </w:p>
    <w:p w:rsidR="00994646" w:rsidRPr="0019222A" w:rsidRDefault="00994646" w:rsidP="00994646">
      <w:pPr>
        <w:pStyle w:val="Standard"/>
        <w:rPr>
          <w:b/>
          <w:bCs/>
          <w:color w:val="000000"/>
        </w:rPr>
      </w:pPr>
      <w:r w:rsidRPr="0019222A">
        <w:rPr>
          <w:b/>
          <w:bCs/>
          <w:color w:val="000000"/>
        </w:rPr>
        <w:t>* В данной рабочей программе применены следующие сокращения:</w:t>
      </w:r>
    </w:p>
    <w:p w:rsidR="00994646" w:rsidRDefault="00994646" w:rsidP="00994646">
      <w:pPr>
        <w:pStyle w:val="Standard"/>
        <w:rPr>
          <w:bCs/>
          <w:color w:val="000000"/>
        </w:rPr>
      </w:pPr>
      <w:r>
        <w:rPr>
          <w:bCs/>
          <w:color w:val="000000"/>
        </w:rPr>
        <w:t>– УО – устный опрос;</w:t>
      </w:r>
    </w:p>
    <w:p w:rsidR="00994646" w:rsidRDefault="00994646" w:rsidP="00994646">
      <w:pPr>
        <w:pStyle w:val="Standard"/>
        <w:rPr>
          <w:bCs/>
          <w:color w:val="000000"/>
        </w:rPr>
      </w:pPr>
      <w:r>
        <w:rPr>
          <w:bCs/>
          <w:color w:val="000000"/>
        </w:rPr>
        <w:t xml:space="preserve">– </w:t>
      </w:r>
      <w:proofErr w:type="gramStart"/>
      <w:r>
        <w:rPr>
          <w:bCs/>
          <w:color w:val="000000"/>
        </w:rPr>
        <w:t>КР</w:t>
      </w:r>
      <w:proofErr w:type="gramEnd"/>
      <w:r>
        <w:rPr>
          <w:bCs/>
          <w:color w:val="000000"/>
        </w:rPr>
        <w:t xml:space="preserve"> – контрольная работа;</w:t>
      </w:r>
    </w:p>
    <w:p w:rsidR="00994646" w:rsidRDefault="00994646" w:rsidP="00994646">
      <w:pPr>
        <w:pStyle w:val="Standard"/>
        <w:rPr>
          <w:bCs/>
          <w:color w:val="000000"/>
        </w:rPr>
      </w:pPr>
      <w:r>
        <w:rPr>
          <w:bCs/>
          <w:color w:val="000000"/>
        </w:rPr>
        <w:t>– УВ – устное выступление;</w:t>
      </w:r>
    </w:p>
    <w:p w:rsidR="00994646" w:rsidRDefault="00994646" w:rsidP="00994646">
      <w:pPr>
        <w:pStyle w:val="Standard"/>
        <w:rPr>
          <w:bCs/>
          <w:color w:val="000000"/>
        </w:rPr>
      </w:pPr>
      <w:r>
        <w:rPr>
          <w:bCs/>
          <w:color w:val="000000"/>
        </w:rPr>
        <w:t>– Т – тестирование;</w:t>
      </w:r>
    </w:p>
    <w:p w:rsidR="00994646" w:rsidRDefault="00994646" w:rsidP="00994646">
      <w:pPr>
        <w:pStyle w:val="Standard"/>
        <w:rPr>
          <w:b/>
          <w:bCs/>
          <w:color w:val="000000"/>
          <w:shd w:val="clear" w:color="auto" w:fill="FFFF00"/>
        </w:rPr>
      </w:pPr>
      <w:r>
        <w:rPr>
          <w:bCs/>
          <w:color w:val="000000"/>
        </w:rPr>
        <w:t xml:space="preserve">– </w:t>
      </w:r>
      <w:proofErr w:type="gramStart"/>
      <w:r>
        <w:rPr>
          <w:bCs/>
          <w:color w:val="000000"/>
        </w:rPr>
        <w:t>СР</w:t>
      </w:r>
      <w:proofErr w:type="gramEnd"/>
      <w:r>
        <w:rPr>
          <w:bCs/>
          <w:color w:val="000000"/>
        </w:rPr>
        <w:t xml:space="preserve"> – словарная работа.</w:t>
      </w:r>
    </w:p>
    <w:p w:rsidR="00994646" w:rsidRDefault="00994646" w:rsidP="00C768C9">
      <w:pPr>
        <w:pStyle w:val="Standard"/>
        <w:contextualSpacing/>
        <w:jc w:val="both"/>
        <w:rPr>
          <w:b/>
          <w:bCs/>
          <w:color w:val="000000"/>
        </w:rPr>
      </w:pPr>
    </w:p>
    <w:p w:rsidR="007A7FF6" w:rsidRPr="00025A6D" w:rsidRDefault="007A7FF6" w:rsidP="00C768C9">
      <w:pPr>
        <w:pStyle w:val="Standard"/>
        <w:contextualSpacing/>
        <w:jc w:val="both"/>
        <w:rPr>
          <w:b/>
          <w:bCs/>
        </w:rPr>
      </w:pPr>
      <w:r w:rsidRPr="00025A6D">
        <w:rPr>
          <w:b/>
          <w:bCs/>
          <w:color w:val="000000"/>
        </w:rPr>
        <w:t>5</w:t>
      </w:r>
      <w:r w:rsidRPr="00025A6D">
        <w:rPr>
          <w:b/>
          <w:bCs/>
        </w:rPr>
        <w:t>.3</w:t>
      </w:r>
      <w:r w:rsidRPr="00025A6D">
        <w:rPr>
          <w:rFonts w:eastAsia="Times New Roman" w:cs="Times New Roman"/>
          <w:b/>
          <w:bCs/>
        </w:rPr>
        <w:t xml:space="preserve"> </w:t>
      </w:r>
      <w:r w:rsidRPr="00025A6D">
        <w:rPr>
          <w:b/>
          <w:bCs/>
        </w:rPr>
        <w:t>Разделы</w:t>
      </w:r>
      <w:r w:rsidRPr="00025A6D">
        <w:rPr>
          <w:rFonts w:eastAsia="Times New Roman" w:cs="Times New Roman"/>
          <w:b/>
          <w:bCs/>
        </w:rPr>
        <w:t xml:space="preserve"> </w:t>
      </w:r>
      <w:r w:rsidRPr="00025A6D">
        <w:rPr>
          <w:b/>
          <w:bCs/>
        </w:rPr>
        <w:t>учебной</w:t>
      </w:r>
      <w:r w:rsidRPr="00025A6D">
        <w:rPr>
          <w:rFonts w:eastAsia="Times New Roman" w:cs="Times New Roman"/>
          <w:b/>
          <w:bCs/>
        </w:rPr>
        <w:t xml:space="preserve"> </w:t>
      </w:r>
      <w:r w:rsidRPr="00025A6D">
        <w:rPr>
          <w:b/>
          <w:bCs/>
        </w:rPr>
        <w:t>дисциплины</w:t>
      </w:r>
      <w:r w:rsidRPr="00025A6D">
        <w:rPr>
          <w:rFonts w:eastAsia="Times New Roman" w:cs="Times New Roman"/>
          <w:b/>
          <w:bCs/>
        </w:rPr>
        <w:t xml:space="preserve"> </w:t>
      </w:r>
      <w:r w:rsidRPr="00025A6D">
        <w:rPr>
          <w:b/>
          <w:bCs/>
        </w:rPr>
        <w:t>и</w:t>
      </w:r>
      <w:r w:rsidRPr="00025A6D">
        <w:rPr>
          <w:rFonts w:eastAsia="Times New Roman" w:cs="Times New Roman"/>
          <w:b/>
          <w:bCs/>
        </w:rPr>
        <w:t xml:space="preserve"> </w:t>
      </w:r>
      <w:r w:rsidRPr="00025A6D">
        <w:rPr>
          <w:b/>
          <w:bCs/>
        </w:rPr>
        <w:t>междисциплинарные</w:t>
      </w:r>
      <w:r w:rsidRPr="00025A6D">
        <w:rPr>
          <w:rFonts w:eastAsia="Times New Roman" w:cs="Times New Roman"/>
          <w:b/>
          <w:bCs/>
        </w:rPr>
        <w:t xml:space="preserve"> </w:t>
      </w:r>
      <w:r w:rsidRPr="00025A6D">
        <w:rPr>
          <w:b/>
          <w:bCs/>
        </w:rPr>
        <w:t>связи</w:t>
      </w:r>
      <w:r w:rsidRPr="00025A6D">
        <w:rPr>
          <w:rFonts w:eastAsia="Times New Roman" w:cs="Times New Roman"/>
          <w:b/>
          <w:bCs/>
        </w:rPr>
        <w:t xml:space="preserve"> </w:t>
      </w:r>
      <w:r w:rsidRPr="00025A6D">
        <w:rPr>
          <w:b/>
          <w:bCs/>
        </w:rPr>
        <w:t>с</w:t>
      </w:r>
      <w:r w:rsidRPr="00025A6D">
        <w:rPr>
          <w:rFonts w:eastAsia="Times New Roman" w:cs="Times New Roman"/>
          <w:b/>
          <w:bCs/>
        </w:rPr>
        <w:t xml:space="preserve"> </w:t>
      </w:r>
      <w:r w:rsidRPr="00025A6D">
        <w:rPr>
          <w:b/>
          <w:bCs/>
        </w:rPr>
        <w:t>обеспечиваемыми</w:t>
      </w:r>
      <w:r w:rsidRPr="00025A6D">
        <w:rPr>
          <w:rFonts w:eastAsia="Times New Roman" w:cs="Times New Roman"/>
          <w:b/>
          <w:bCs/>
        </w:rPr>
        <w:t xml:space="preserve"> </w:t>
      </w:r>
      <w:r w:rsidRPr="00025A6D">
        <w:rPr>
          <w:b/>
          <w:bCs/>
        </w:rPr>
        <w:t>(последующими)</w:t>
      </w:r>
      <w:r w:rsidRPr="00025A6D">
        <w:rPr>
          <w:rFonts w:eastAsia="Times New Roman" w:cs="Times New Roman"/>
          <w:b/>
          <w:bCs/>
        </w:rPr>
        <w:t xml:space="preserve"> </w:t>
      </w:r>
      <w:r w:rsidRPr="00025A6D">
        <w:rPr>
          <w:b/>
          <w:bCs/>
        </w:rPr>
        <w:t>дисциплинами</w:t>
      </w:r>
      <w:r w:rsidR="00BF09E3" w:rsidRPr="00025A6D">
        <w:rPr>
          <w:b/>
          <w:bCs/>
        </w:rPr>
        <w:t>.</w:t>
      </w:r>
    </w:p>
    <w:p w:rsidR="00D900F0" w:rsidRPr="00025A6D" w:rsidRDefault="00D900F0" w:rsidP="00C768C9">
      <w:pPr>
        <w:pStyle w:val="Standard"/>
        <w:contextualSpacing/>
        <w:jc w:val="both"/>
        <w:rPr>
          <w:b/>
          <w:bCs/>
        </w:rPr>
      </w:pPr>
    </w:p>
    <w:tbl>
      <w:tblPr>
        <w:tblW w:w="0" w:type="auto"/>
        <w:jc w:val="center"/>
        <w:tblInd w:w="-231" w:type="dxa"/>
        <w:tblLayout w:type="fixed"/>
        <w:tblCellMar>
          <w:left w:w="10" w:type="dxa"/>
          <w:right w:w="10" w:type="dxa"/>
        </w:tblCellMar>
        <w:tblLook w:val="0000" w:firstRow="0" w:lastRow="0" w:firstColumn="0" w:lastColumn="0" w:noHBand="0" w:noVBand="0"/>
      </w:tblPr>
      <w:tblGrid>
        <w:gridCol w:w="532"/>
        <w:gridCol w:w="2828"/>
        <w:gridCol w:w="709"/>
        <w:gridCol w:w="850"/>
        <w:gridCol w:w="851"/>
        <w:gridCol w:w="708"/>
        <w:gridCol w:w="709"/>
        <w:gridCol w:w="709"/>
        <w:gridCol w:w="709"/>
        <w:gridCol w:w="708"/>
        <w:gridCol w:w="25"/>
      </w:tblGrid>
      <w:tr w:rsidR="007A7FF6" w:rsidRPr="00025A6D" w:rsidTr="003D1D4D">
        <w:trPr>
          <w:gridAfter w:val="1"/>
          <w:wAfter w:w="25" w:type="dxa"/>
          <w:jc w:val="center"/>
        </w:trPr>
        <w:tc>
          <w:tcPr>
            <w:tcW w:w="532" w:type="dxa"/>
            <w:vMerge w:val="restart"/>
            <w:tcBorders>
              <w:top w:val="single" w:sz="4" w:space="0" w:color="000000"/>
              <w:left w:val="single" w:sz="4" w:space="0" w:color="000000"/>
              <w:bottom w:val="single" w:sz="4" w:space="0" w:color="000000"/>
            </w:tcBorders>
            <w:shd w:val="clear" w:color="auto" w:fill="D9D9D9"/>
          </w:tcPr>
          <w:p w:rsidR="007A7FF6" w:rsidRPr="00025A6D" w:rsidRDefault="007A7FF6" w:rsidP="00C768C9">
            <w:pPr>
              <w:pStyle w:val="Standard"/>
              <w:snapToGrid w:val="0"/>
              <w:contextualSpacing/>
              <w:jc w:val="both"/>
            </w:pPr>
            <w:r w:rsidRPr="00025A6D">
              <w:rPr>
                <w:rFonts w:eastAsia="Times New Roman" w:cs="Times New Roman"/>
              </w:rPr>
              <w:t xml:space="preserve">№ </w:t>
            </w:r>
            <w:proofErr w:type="gramStart"/>
            <w:r w:rsidRPr="00025A6D">
              <w:t>п</w:t>
            </w:r>
            <w:proofErr w:type="gramEnd"/>
            <w:r w:rsidRPr="00025A6D">
              <w:t>/п</w:t>
            </w:r>
          </w:p>
        </w:tc>
        <w:tc>
          <w:tcPr>
            <w:tcW w:w="2828" w:type="dxa"/>
            <w:vMerge w:val="restart"/>
            <w:tcBorders>
              <w:top w:val="single" w:sz="4" w:space="0" w:color="000000"/>
              <w:left w:val="single" w:sz="4" w:space="0" w:color="000000"/>
              <w:bottom w:val="single" w:sz="4" w:space="0" w:color="000000"/>
            </w:tcBorders>
            <w:shd w:val="clear" w:color="auto" w:fill="D9D9D9"/>
          </w:tcPr>
          <w:p w:rsidR="007A7FF6" w:rsidRPr="00025A6D" w:rsidRDefault="007A7FF6" w:rsidP="00C768C9">
            <w:pPr>
              <w:pStyle w:val="Standard"/>
              <w:snapToGrid w:val="0"/>
              <w:contextualSpacing/>
              <w:jc w:val="both"/>
            </w:pPr>
            <w:r w:rsidRPr="00025A6D">
              <w:t>Наименование</w:t>
            </w:r>
            <w:r w:rsidRPr="00025A6D">
              <w:rPr>
                <w:rFonts w:eastAsia="Times New Roman" w:cs="Times New Roman"/>
              </w:rPr>
              <w:t xml:space="preserve"> </w:t>
            </w:r>
            <w:proofErr w:type="spellStart"/>
            <w:proofErr w:type="gramStart"/>
            <w:r w:rsidRPr="00025A6D">
              <w:t>обеспе-чиваемых</w:t>
            </w:r>
            <w:proofErr w:type="spellEnd"/>
            <w:proofErr w:type="gramEnd"/>
            <w:r w:rsidRPr="00025A6D">
              <w:rPr>
                <w:rFonts w:eastAsia="Times New Roman" w:cs="Times New Roman"/>
              </w:rPr>
              <w:t xml:space="preserve"> </w:t>
            </w:r>
            <w:r w:rsidRPr="00025A6D">
              <w:t>(последующих)</w:t>
            </w:r>
            <w:r w:rsidRPr="00025A6D">
              <w:rPr>
                <w:rFonts w:eastAsia="Times New Roman" w:cs="Times New Roman"/>
              </w:rPr>
              <w:t xml:space="preserve"> </w:t>
            </w:r>
            <w:r w:rsidRPr="00025A6D">
              <w:t>дисциплин</w:t>
            </w:r>
          </w:p>
        </w:tc>
        <w:tc>
          <w:tcPr>
            <w:tcW w:w="5953" w:type="dxa"/>
            <w:gridSpan w:val="8"/>
            <w:tcBorders>
              <w:top w:val="single" w:sz="4" w:space="0" w:color="000000"/>
              <w:left w:val="single" w:sz="4" w:space="0" w:color="000000"/>
              <w:bottom w:val="single" w:sz="4" w:space="0" w:color="000000"/>
              <w:right w:val="single" w:sz="4" w:space="0" w:color="000000"/>
            </w:tcBorders>
            <w:shd w:val="clear" w:color="auto" w:fill="D9D9D9"/>
          </w:tcPr>
          <w:p w:rsidR="007A7FF6" w:rsidRPr="00025A6D" w:rsidRDefault="007A7FF6" w:rsidP="00C768C9">
            <w:pPr>
              <w:pStyle w:val="Standard"/>
              <w:snapToGrid w:val="0"/>
              <w:contextualSpacing/>
              <w:jc w:val="both"/>
            </w:pPr>
            <w:r w:rsidRPr="00025A6D">
              <w:rPr>
                <w:rFonts w:eastAsia="Times New Roman" w:cs="Times New Roman"/>
              </w:rPr>
              <w:t xml:space="preserve">№ № </w:t>
            </w:r>
            <w:r w:rsidRPr="00025A6D">
              <w:t>разделов</w:t>
            </w:r>
            <w:r w:rsidRPr="00025A6D">
              <w:rPr>
                <w:rFonts w:eastAsia="Times New Roman" w:cs="Times New Roman"/>
              </w:rPr>
              <w:t xml:space="preserve"> </w:t>
            </w:r>
            <w:r w:rsidRPr="00025A6D">
              <w:t>данной</w:t>
            </w:r>
            <w:r w:rsidRPr="00025A6D">
              <w:rPr>
                <w:rFonts w:eastAsia="Times New Roman" w:cs="Times New Roman"/>
              </w:rPr>
              <w:t xml:space="preserve"> </w:t>
            </w:r>
            <w:r w:rsidRPr="00025A6D">
              <w:t>дисциплины,</w:t>
            </w:r>
            <w:r w:rsidRPr="00025A6D">
              <w:rPr>
                <w:rFonts w:eastAsia="Times New Roman" w:cs="Times New Roman"/>
              </w:rPr>
              <w:t xml:space="preserve"> </w:t>
            </w:r>
            <w:r w:rsidRPr="00025A6D">
              <w:t>необходимых</w:t>
            </w:r>
            <w:r w:rsidRPr="00025A6D">
              <w:rPr>
                <w:rFonts w:eastAsia="Times New Roman" w:cs="Times New Roman"/>
              </w:rPr>
              <w:t xml:space="preserve"> </w:t>
            </w:r>
            <w:r w:rsidRPr="00025A6D">
              <w:t>для</w:t>
            </w:r>
            <w:r w:rsidRPr="00025A6D">
              <w:rPr>
                <w:rFonts w:eastAsia="Times New Roman" w:cs="Times New Roman"/>
              </w:rPr>
              <w:t xml:space="preserve"> </w:t>
            </w:r>
            <w:r w:rsidRPr="00025A6D">
              <w:t>изучения</w:t>
            </w:r>
            <w:r w:rsidRPr="00025A6D">
              <w:rPr>
                <w:rFonts w:eastAsia="Times New Roman" w:cs="Times New Roman"/>
              </w:rPr>
              <w:t xml:space="preserve"> </w:t>
            </w:r>
            <w:r w:rsidRPr="00025A6D">
              <w:t>обеспечиваемых</w:t>
            </w:r>
            <w:r w:rsidRPr="00025A6D">
              <w:rPr>
                <w:rFonts w:eastAsia="Times New Roman" w:cs="Times New Roman"/>
              </w:rPr>
              <w:t xml:space="preserve"> </w:t>
            </w:r>
            <w:r w:rsidRPr="00025A6D">
              <w:t>(последующих)</w:t>
            </w:r>
            <w:r w:rsidRPr="00025A6D">
              <w:rPr>
                <w:rFonts w:eastAsia="Times New Roman" w:cs="Times New Roman"/>
              </w:rPr>
              <w:t xml:space="preserve"> </w:t>
            </w:r>
            <w:r w:rsidRPr="00025A6D">
              <w:t>дисциплин</w:t>
            </w:r>
          </w:p>
        </w:tc>
      </w:tr>
      <w:tr w:rsidR="007A7FF6" w:rsidRPr="00025A6D" w:rsidTr="003D1D4D">
        <w:tblPrEx>
          <w:tblCellMar>
            <w:left w:w="0" w:type="dxa"/>
            <w:right w:w="0" w:type="dxa"/>
          </w:tblCellMar>
        </w:tblPrEx>
        <w:trPr>
          <w:jc w:val="center"/>
        </w:trPr>
        <w:tc>
          <w:tcPr>
            <w:tcW w:w="532" w:type="dxa"/>
            <w:vMerge/>
            <w:tcBorders>
              <w:top w:val="single" w:sz="4" w:space="0" w:color="000000"/>
              <w:left w:val="single" w:sz="4" w:space="0" w:color="000000"/>
              <w:bottom w:val="single" w:sz="4" w:space="0" w:color="000000"/>
            </w:tcBorders>
            <w:shd w:val="clear" w:color="auto" w:fill="auto"/>
          </w:tcPr>
          <w:p w:rsidR="007A7FF6" w:rsidRPr="00025A6D" w:rsidRDefault="007A7FF6" w:rsidP="00C768C9">
            <w:pPr>
              <w:snapToGrid w:val="0"/>
              <w:contextualSpacing/>
              <w:jc w:val="both"/>
              <w:rPr>
                <w:sz w:val="24"/>
              </w:rPr>
            </w:pPr>
          </w:p>
        </w:tc>
        <w:tc>
          <w:tcPr>
            <w:tcW w:w="2828" w:type="dxa"/>
            <w:vMerge/>
            <w:tcBorders>
              <w:top w:val="single" w:sz="4" w:space="0" w:color="000000"/>
              <w:left w:val="single" w:sz="4" w:space="0" w:color="000000"/>
              <w:bottom w:val="single" w:sz="4" w:space="0" w:color="000000"/>
            </w:tcBorders>
            <w:shd w:val="clear" w:color="auto" w:fill="auto"/>
          </w:tcPr>
          <w:p w:rsidR="007A7FF6" w:rsidRPr="00025A6D" w:rsidRDefault="007A7FF6" w:rsidP="00C768C9">
            <w:pPr>
              <w:snapToGrid w:val="0"/>
              <w:contextualSpacing/>
              <w:jc w:val="both"/>
              <w:rPr>
                <w:sz w:val="24"/>
              </w:rPr>
            </w:pPr>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center"/>
            </w:pPr>
            <w:r w:rsidRPr="00025A6D">
              <w:t>1</w:t>
            </w:r>
          </w:p>
        </w:tc>
        <w:tc>
          <w:tcPr>
            <w:tcW w:w="850"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center"/>
            </w:pPr>
            <w:r w:rsidRPr="00025A6D">
              <w:t>2</w:t>
            </w:r>
          </w:p>
        </w:tc>
        <w:tc>
          <w:tcPr>
            <w:tcW w:w="851"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center"/>
            </w:pPr>
            <w:r w:rsidRPr="00025A6D">
              <w:t>3</w:t>
            </w:r>
          </w:p>
        </w:tc>
        <w:tc>
          <w:tcPr>
            <w:tcW w:w="708"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center"/>
            </w:pPr>
            <w:r w:rsidRPr="00025A6D">
              <w:t>4</w:t>
            </w:r>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center"/>
            </w:pPr>
            <w:r w:rsidRPr="00025A6D">
              <w:t>5</w:t>
            </w:r>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center"/>
            </w:pPr>
            <w:r w:rsidRPr="00025A6D">
              <w:t>6</w:t>
            </w:r>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center"/>
            </w:pPr>
            <w:r w:rsidRPr="00025A6D">
              <w:t>7</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7A7FF6" w:rsidRPr="00025A6D" w:rsidRDefault="007A7FF6" w:rsidP="00C768C9">
            <w:pPr>
              <w:pStyle w:val="Standard"/>
              <w:snapToGrid w:val="0"/>
              <w:contextualSpacing/>
              <w:jc w:val="center"/>
            </w:pPr>
            <w:r w:rsidRPr="00025A6D">
              <w:t>8</w:t>
            </w:r>
          </w:p>
        </w:tc>
        <w:tc>
          <w:tcPr>
            <w:tcW w:w="25" w:type="dxa"/>
            <w:tcBorders>
              <w:left w:val="single" w:sz="4" w:space="0" w:color="auto"/>
            </w:tcBorders>
            <w:shd w:val="clear" w:color="auto" w:fill="auto"/>
          </w:tcPr>
          <w:p w:rsidR="007A7FF6" w:rsidRPr="00025A6D" w:rsidRDefault="007A7FF6" w:rsidP="00C768C9">
            <w:pPr>
              <w:snapToGrid w:val="0"/>
              <w:contextualSpacing/>
              <w:jc w:val="both"/>
              <w:rPr>
                <w:sz w:val="24"/>
              </w:rPr>
            </w:pPr>
          </w:p>
        </w:tc>
      </w:tr>
      <w:tr w:rsidR="007A7FF6" w:rsidRPr="00025A6D" w:rsidTr="003D1D4D">
        <w:tblPrEx>
          <w:tblCellMar>
            <w:left w:w="0" w:type="dxa"/>
            <w:right w:w="0" w:type="dxa"/>
          </w:tblCellMar>
        </w:tblPrEx>
        <w:trPr>
          <w:jc w:val="center"/>
        </w:trPr>
        <w:tc>
          <w:tcPr>
            <w:tcW w:w="532"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both"/>
            </w:pPr>
            <w:r w:rsidRPr="00025A6D">
              <w:t>1.</w:t>
            </w:r>
          </w:p>
        </w:tc>
        <w:tc>
          <w:tcPr>
            <w:tcW w:w="2828" w:type="dxa"/>
            <w:tcBorders>
              <w:top w:val="single" w:sz="4" w:space="0" w:color="000000"/>
              <w:left w:val="single" w:sz="4" w:space="0" w:color="000000"/>
              <w:bottom w:val="single" w:sz="4" w:space="0" w:color="000000"/>
            </w:tcBorders>
            <w:shd w:val="clear" w:color="auto" w:fill="auto"/>
          </w:tcPr>
          <w:p w:rsidR="007A7FF6" w:rsidRPr="00025A6D" w:rsidRDefault="00DE6F81" w:rsidP="00C768C9">
            <w:pPr>
              <w:pStyle w:val="Standard"/>
              <w:snapToGrid w:val="0"/>
              <w:contextualSpacing/>
              <w:jc w:val="both"/>
              <w:rPr>
                <w:bCs/>
              </w:rPr>
            </w:pPr>
            <w:r w:rsidRPr="00025A6D">
              <w:t>Церковнославянский язык</w:t>
            </w:r>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DE6F81" w:rsidP="00C768C9">
            <w:pPr>
              <w:pStyle w:val="Standard"/>
              <w:snapToGrid w:val="0"/>
              <w:contextualSpacing/>
              <w:jc w:val="center"/>
              <w:rPr>
                <w:rFonts w:cs="Times New Roman"/>
                <w:lang w:val="en-US"/>
              </w:rPr>
            </w:pPr>
            <w:r w:rsidRPr="00025A6D">
              <w:rPr>
                <w:rFonts w:cs="Times New Roman"/>
                <w:lang w:val="en-US"/>
              </w:rPr>
              <w:t>+</w:t>
            </w:r>
          </w:p>
        </w:tc>
        <w:tc>
          <w:tcPr>
            <w:tcW w:w="850" w:type="dxa"/>
            <w:tcBorders>
              <w:top w:val="single" w:sz="4" w:space="0" w:color="000000"/>
              <w:left w:val="single" w:sz="4" w:space="0" w:color="000000"/>
              <w:bottom w:val="single" w:sz="4" w:space="0" w:color="000000"/>
            </w:tcBorders>
            <w:shd w:val="clear" w:color="auto" w:fill="auto"/>
          </w:tcPr>
          <w:p w:rsidR="007A7FF6" w:rsidRPr="00025A6D" w:rsidRDefault="00DE6F81" w:rsidP="00C768C9">
            <w:pPr>
              <w:contextualSpacing/>
              <w:jc w:val="center"/>
              <w:rPr>
                <w:rFonts w:ascii="Times New Roman" w:hAnsi="Times New Roman"/>
                <w:sz w:val="24"/>
                <w:lang w:val="en-US"/>
              </w:rPr>
            </w:pPr>
            <w:r w:rsidRPr="00025A6D">
              <w:rPr>
                <w:rFonts w:ascii="Times New Roman" w:hAnsi="Times New Roman"/>
                <w:sz w:val="24"/>
                <w:lang w:val="en-US"/>
              </w:rPr>
              <w:t>+</w:t>
            </w:r>
          </w:p>
        </w:tc>
        <w:tc>
          <w:tcPr>
            <w:tcW w:w="851" w:type="dxa"/>
            <w:tcBorders>
              <w:top w:val="single" w:sz="4" w:space="0" w:color="000000"/>
              <w:left w:val="single" w:sz="4" w:space="0" w:color="000000"/>
              <w:bottom w:val="single" w:sz="4" w:space="0" w:color="000000"/>
            </w:tcBorders>
            <w:shd w:val="clear" w:color="auto" w:fill="auto"/>
          </w:tcPr>
          <w:p w:rsidR="007A7FF6" w:rsidRPr="00025A6D" w:rsidRDefault="00DE6F81" w:rsidP="00C768C9">
            <w:pPr>
              <w:pStyle w:val="Standard"/>
              <w:snapToGrid w:val="0"/>
              <w:contextualSpacing/>
              <w:jc w:val="center"/>
              <w:rPr>
                <w:rFonts w:cs="Times New Roman"/>
                <w:b/>
                <w:lang w:val="en-US"/>
              </w:rPr>
            </w:pPr>
            <w:r w:rsidRPr="00025A6D">
              <w:rPr>
                <w:rFonts w:cs="Times New Roman"/>
                <w:b/>
                <w:lang w:val="en-US"/>
              </w:rPr>
              <w:t>+</w:t>
            </w:r>
          </w:p>
        </w:tc>
        <w:tc>
          <w:tcPr>
            <w:tcW w:w="708" w:type="dxa"/>
            <w:tcBorders>
              <w:top w:val="single" w:sz="4" w:space="0" w:color="000000"/>
              <w:left w:val="single" w:sz="4" w:space="0" w:color="000000"/>
              <w:bottom w:val="single" w:sz="4" w:space="0" w:color="000000"/>
            </w:tcBorders>
            <w:shd w:val="clear" w:color="auto" w:fill="auto"/>
          </w:tcPr>
          <w:p w:rsidR="007A7FF6" w:rsidRPr="00025A6D" w:rsidRDefault="00DE6F81" w:rsidP="00C768C9">
            <w:pPr>
              <w:pStyle w:val="Standard"/>
              <w:snapToGrid w:val="0"/>
              <w:contextualSpacing/>
              <w:jc w:val="center"/>
              <w:rPr>
                <w:rFonts w:cs="Times New Roman"/>
                <w:b/>
                <w:lang w:val="en-US"/>
              </w:rPr>
            </w:pPr>
            <w:r w:rsidRPr="00025A6D">
              <w:rPr>
                <w:rFonts w:cs="Times New Roman"/>
                <w:b/>
                <w:lang w:val="en-US"/>
              </w:rPr>
              <w:t>+</w:t>
            </w:r>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center"/>
              <w:rPr>
                <w:rFonts w:cs="Times New Roman"/>
                <w:b/>
              </w:rPr>
            </w:pPr>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both"/>
              <w:rPr>
                <w:rFonts w:cs="Times New Roman"/>
              </w:rPr>
            </w:pPr>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both"/>
              <w:rPr>
                <w:rFonts w:cs="Times New Roman"/>
              </w:rPr>
            </w:pP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7A7FF6" w:rsidRPr="00025A6D" w:rsidRDefault="00F91EE9" w:rsidP="00F91EE9">
            <w:pPr>
              <w:pStyle w:val="Standard"/>
              <w:snapToGrid w:val="0"/>
              <w:contextualSpacing/>
              <w:jc w:val="center"/>
              <w:rPr>
                <w:rFonts w:cs="Times New Roman"/>
                <w:bCs/>
              </w:rPr>
            </w:pPr>
            <w:r>
              <w:rPr>
                <w:rFonts w:cs="Times New Roman"/>
                <w:bCs/>
              </w:rPr>
              <w:t>+</w:t>
            </w:r>
          </w:p>
        </w:tc>
        <w:tc>
          <w:tcPr>
            <w:tcW w:w="25" w:type="dxa"/>
            <w:tcBorders>
              <w:left w:val="single" w:sz="4" w:space="0" w:color="auto"/>
            </w:tcBorders>
            <w:shd w:val="clear" w:color="auto" w:fill="auto"/>
          </w:tcPr>
          <w:p w:rsidR="007A7FF6" w:rsidRPr="00025A6D" w:rsidRDefault="007A7FF6" w:rsidP="00C768C9">
            <w:pPr>
              <w:snapToGrid w:val="0"/>
              <w:contextualSpacing/>
              <w:jc w:val="both"/>
              <w:rPr>
                <w:sz w:val="24"/>
              </w:rPr>
            </w:pPr>
          </w:p>
        </w:tc>
      </w:tr>
      <w:tr w:rsidR="007A7FF6" w:rsidRPr="00025A6D" w:rsidTr="003D1D4D">
        <w:tblPrEx>
          <w:tblCellMar>
            <w:left w:w="0" w:type="dxa"/>
            <w:right w:w="0" w:type="dxa"/>
          </w:tblCellMar>
        </w:tblPrEx>
        <w:trPr>
          <w:jc w:val="center"/>
        </w:trPr>
        <w:tc>
          <w:tcPr>
            <w:tcW w:w="532"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both"/>
            </w:pPr>
            <w:r w:rsidRPr="00025A6D">
              <w:t>2.</w:t>
            </w:r>
          </w:p>
        </w:tc>
        <w:tc>
          <w:tcPr>
            <w:tcW w:w="2828" w:type="dxa"/>
            <w:tcBorders>
              <w:top w:val="single" w:sz="4" w:space="0" w:color="000000"/>
              <w:left w:val="single" w:sz="4" w:space="0" w:color="000000"/>
              <w:bottom w:val="single" w:sz="4" w:space="0" w:color="000000"/>
            </w:tcBorders>
            <w:shd w:val="clear" w:color="auto" w:fill="auto"/>
          </w:tcPr>
          <w:p w:rsidR="007A7FF6" w:rsidRPr="00025A6D" w:rsidRDefault="00BE4853" w:rsidP="00C768C9">
            <w:pPr>
              <w:pStyle w:val="Standard"/>
              <w:snapToGrid w:val="0"/>
              <w:contextualSpacing/>
              <w:jc w:val="both"/>
              <w:rPr>
                <w:bCs/>
              </w:rPr>
            </w:pPr>
            <w:r w:rsidRPr="00025A6D">
              <w:rPr>
                <w:bCs/>
              </w:rPr>
              <w:t>Риторика</w:t>
            </w:r>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both"/>
              <w:rPr>
                <w:rFonts w:cs="Times New Roman"/>
                <w:bCs/>
              </w:rPr>
            </w:pPr>
          </w:p>
        </w:tc>
        <w:tc>
          <w:tcPr>
            <w:tcW w:w="850"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contextualSpacing/>
              <w:jc w:val="center"/>
              <w:rPr>
                <w:rFonts w:ascii="Times New Roman" w:hAnsi="Times New Roman"/>
                <w:sz w:val="24"/>
              </w:rPr>
            </w:pPr>
          </w:p>
        </w:tc>
        <w:tc>
          <w:tcPr>
            <w:tcW w:w="851" w:type="dxa"/>
            <w:tcBorders>
              <w:top w:val="single" w:sz="4" w:space="0" w:color="000000"/>
              <w:left w:val="single" w:sz="4" w:space="0" w:color="000000"/>
              <w:bottom w:val="single" w:sz="4" w:space="0" w:color="000000"/>
            </w:tcBorders>
            <w:shd w:val="clear" w:color="auto" w:fill="auto"/>
          </w:tcPr>
          <w:p w:rsidR="007A7FF6" w:rsidRPr="00025A6D" w:rsidRDefault="00BE4853" w:rsidP="00C768C9">
            <w:pPr>
              <w:pStyle w:val="Standard"/>
              <w:snapToGrid w:val="0"/>
              <w:contextualSpacing/>
              <w:jc w:val="center"/>
              <w:rPr>
                <w:rFonts w:cs="Times New Roman"/>
                <w:b/>
                <w:bCs/>
              </w:rPr>
            </w:pPr>
            <w:r w:rsidRPr="00025A6D">
              <w:rPr>
                <w:rFonts w:cs="Times New Roman"/>
                <w:b/>
                <w:bCs/>
              </w:rPr>
              <w:t>+</w:t>
            </w:r>
          </w:p>
        </w:tc>
        <w:tc>
          <w:tcPr>
            <w:tcW w:w="708" w:type="dxa"/>
            <w:tcBorders>
              <w:top w:val="single" w:sz="4" w:space="0" w:color="000000"/>
              <w:left w:val="single" w:sz="4" w:space="0" w:color="000000"/>
              <w:bottom w:val="single" w:sz="4" w:space="0" w:color="000000"/>
            </w:tcBorders>
            <w:shd w:val="clear" w:color="auto" w:fill="auto"/>
          </w:tcPr>
          <w:p w:rsidR="007A7FF6" w:rsidRPr="00025A6D" w:rsidRDefault="00BE4853" w:rsidP="00C768C9">
            <w:pPr>
              <w:pStyle w:val="Standard"/>
              <w:snapToGrid w:val="0"/>
              <w:contextualSpacing/>
              <w:jc w:val="center"/>
              <w:rPr>
                <w:rFonts w:cs="Times New Roman"/>
                <w:b/>
                <w:bCs/>
              </w:rPr>
            </w:pPr>
            <w:r w:rsidRPr="00025A6D">
              <w:rPr>
                <w:rFonts w:cs="Times New Roman"/>
                <w:b/>
                <w:bCs/>
              </w:rPr>
              <w:t>+</w:t>
            </w:r>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center"/>
              <w:rPr>
                <w:rFonts w:cs="Times New Roman"/>
                <w:b/>
                <w:bCs/>
              </w:rPr>
            </w:pPr>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center"/>
              <w:rPr>
                <w:rFonts w:cs="Times New Roman"/>
                <w:bCs/>
              </w:rPr>
            </w:pPr>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center"/>
              <w:rPr>
                <w:rFonts w:cs="Times New Roman"/>
                <w:bCs/>
              </w:rPr>
            </w:pP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7A7FF6" w:rsidRPr="00025A6D" w:rsidRDefault="00F91EE9" w:rsidP="00C768C9">
            <w:pPr>
              <w:pStyle w:val="Standard"/>
              <w:snapToGrid w:val="0"/>
              <w:contextualSpacing/>
              <w:jc w:val="center"/>
              <w:rPr>
                <w:rFonts w:cs="Times New Roman"/>
                <w:bCs/>
              </w:rPr>
            </w:pPr>
            <w:r>
              <w:rPr>
                <w:rFonts w:cs="Times New Roman"/>
                <w:bCs/>
              </w:rPr>
              <w:t>+</w:t>
            </w:r>
          </w:p>
        </w:tc>
        <w:tc>
          <w:tcPr>
            <w:tcW w:w="25" w:type="dxa"/>
            <w:tcBorders>
              <w:left w:val="single" w:sz="4" w:space="0" w:color="auto"/>
            </w:tcBorders>
            <w:shd w:val="clear" w:color="auto" w:fill="auto"/>
          </w:tcPr>
          <w:p w:rsidR="007A7FF6" w:rsidRPr="00025A6D" w:rsidRDefault="007A7FF6" w:rsidP="00C768C9">
            <w:pPr>
              <w:snapToGrid w:val="0"/>
              <w:contextualSpacing/>
              <w:jc w:val="both"/>
              <w:rPr>
                <w:sz w:val="24"/>
              </w:rPr>
            </w:pPr>
          </w:p>
        </w:tc>
      </w:tr>
      <w:tr w:rsidR="007A7FF6" w:rsidRPr="00025A6D" w:rsidTr="003D1D4D">
        <w:tblPrEx>
          <w:tblCellMar>
            <w:left w:w="0" w:type="dxa"/>
            <w:right w:w="0" w:type="dxa"/>
          </w:tblCellMar>
        </w:tblPrEx>
        <w:trPr>
          <w:jc w:val="center"/>
        </w:trPr>
        <w:tc>
          <w:tcPr>
            <w:tcW w:w="532"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both"/>
            </w:pPr>
            <w:r w:rsidRPr="00025A6D">
              <w:t>3</w:t>
            </w:r>
          </w:p>
        </w:tc>
        <w:tc>
          <w:tcPr>
            <w:tcW w:w="2828" w:type="dxa"/>
            <w:tcBorders>
              <w:top w:val="single" w:sz="4" w:space="0" w:color="000000"/>
              <w:left w:val="single" w:sz="4" w:space="0" w:color="000000"/>
              <w:bottom w:val="single" w:sz="4" w:space="0" w:color="000000"/>
            </w:tcBorders>
            <w:shd w:val="clear" w:color="auto" w:fill="auto"/>
          </w:tcPr>
          <w:p w:rsidR="007A7FF6" w:rsidRPr="00025A6D" w:rsidRDefault="00DE6F81" w:rsidP="00C768C9">
            <w:pPr>
              <w:pStyle w:val="Standard"/>
              <w:snapToGrid w:val="0"/>
              <w:contextualSpacing/>
              <w:jc w:val="both"/>
              <w:rPr>
                <w:bCs/>
              </w:rPr>
            </w:pPr>
            <w:r w:rsidRPr="00025A6D">
              <w:rPr>
                <w:bCs/>
              </w:rPr>
              <w:t>Гомилетика</w:t>
            </w:r>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both"/>
              <w:rPr>
                <w:rFonts w:cs="Times New Roman"/>
                <w:bCs/>
              </w:rPr>
            </w:pPr>
          </w:p>
        </w:tc>
        <w:tc>
          <w:tcPr>
            <w:tcW w:w="850"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contextualSpacing/>
              <w:jc w:val="center"/>
              <w:rPr>
                <w:rFonts w:ascii="Times New Roman" w:hAnsi="Times New Roman"/>
                <w:sz w:val="24"/>
              </w:rPr>
            </w:pPr>
          </w:p>
        </w:tc>
        <w:tc>
          <w:tcPr>
            <w:tcW w:w="851"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center"/>
              <w:rPr>
                <w:rFonts w:cs="Times New Roman"/>
                <w:b/>
                <w:bCs/>
              </w:rPr>
            </w:pPr>
          </w:p>
        </w:tc>
        <w:tc>
          <w:tcPr>
            <w:tcW w:w="708"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center"/>
              <w:rPr>
                <w:rFonts w:cs="Times New Roman"/>
                <w:b/>
                <w:bCs/>
              </w:rPr>
            </w:pPr>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DE6F81" w:rsidP="00C768C9">
            <w:pPr>
              <w:pStyle w:val="Standard"/>
              <w:snapToGrid w:val="0"/>
              <w:contextualSpacing/>
              <w:jc w:val="center"/>
              <w:rPr>
                <w:rFonts w:cs="Times New Roman"/>
                <w:b/>
                <w:bCs/>
              </w:rPr>
            </w:pPr>
            <w:r w:rsidRPr="00025A6D">
              <w:rPr>
                <w:rFonts w:cs="Times New Roman"/>
                <w:b/>
                <w:bCs/>
              </w:rPr>
              <w:t>+</w:t>
            </w:r>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DE6F81" w:rsidP="00C768C9">
            <w:pPr>
              <w:pStyle w:val="Standard"/>
              <w:snapToGrid w:val="0"/>
              <w:contextualSpacing/>
              <w:jc w:val="center"/>
              <w:rPr>
                <w:rFonts w:cs="Times New Roman"/>
                <w:bCs/>
              </w:rPr>
            </w:pPr>
            <w:r w:rsidRPr="00025A6D">
              <w:rPr>
                <w:rFonts w:cs="Times New Roman"/>
                <w:bCs/>
              </w:rPr>
              <w:t>+</w:t>
            </w:r>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center"/>
              <w:rPr>
                <w:rFonts w:cs="Times New Roman"/>
                <w:bCs/>
              </w:rPr>
            </w:pP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7A7FF6" w:rsidRPr="00025A6D" w:rsidRDefault="007A7FF6" w:rsidP="00C768C9">
            <w:pPr>
              <w:pStyle w:val="Standard"/>
              <w:snapToGrid w:val="0"/>
              <w:contextualSpacing/>
              <w:jc w:val="center"/>
              <w:rPr>
                <w:rFonts w:cs="Times New Roman"/>
                <w:bCs/>
              </w:rPr>
            </w:pPr>
          </w:p>
        </w:tc>
        <w:tc>
          <w:tcPr>
            <w:tcW w:w="25" w:type="dxa"/>
            <w:tcBorders>
              <w:left w:val="single" w:sz="4" w:space="0" w:color="auto"/>
            </w:tcBorders>
            <w:shd w:val="clear" w:color="auto" w:fill="auto"/>
          </w:tcPr>
          <w:p w:rsidR="007A7FF6" w:rsidRPr="00025A6D" w:rsidRDefault="007A7FF6" w:rsidP="00C768C9">
            <w:pPr>
              <w:snapToGrid w:val="0"/>
              <w:contextualSpacing/>
              <w:jc w:val="both"/>
              <w:rPr>
                <w:sz w:val="24"/>
              </w:rPr>
            </w:pPr>
          </w:p>
        </w:tc>
      </w:tr>
      <w:tr w:rsidR="007A7FF6" w:rsidRPr="00025A6D" w:rsidTr="003D1D4D">
        <w:tblPrEx>
          <w:tblCellMar>
            <w:left w:w="0" w:type="dxa"/>
            <w:right w:w="0" w:type="dxa"/>
          </w:tblCellMar>
        </w:tblPrEx>
        <w:trPr>
          <w:jc w:val="center"/>
        </w:trPr>
        <w:tc>
          <w:tcPr>
            <w:tcW w:w="532"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both"/>
              <w:rPr>
                <w:bCs/>
              </w:rPr>
            </w:pPr>
            <w:r w:rsidRPr="00025A6D">
              <w:rPr>
                <w:bCs/>
              </w:rPr>
              <w:t>4</w:t>
            </w:r>
          </w:p>
        </w:tc>
        <w:tc>
          <w:tcPr>
            <w:tcW w:w="2828" w:type="dxa"/>
            <w:tcBorders>
              <w:top w:val="single" w:sz="4" w:space="0" w:color="000000"/>
              <w:left w:val="single" w:sz="4" w:space="0" w:color="000000"/>
              <w:bottom w:val="single" w:sz="4" w:space="0" w:color="000000"/>
            </w:tcBorders>
            <w:shd w:val="clear" w:color="auto" w:fill="auto"/>
          </w:tcPr>
          <w:p w:rsidR="007A7FF6" w:rsidRPr="00025A6D" w:rsidRDefault="00DE6F81" w:rsidP="00C768C9">
            <w:pPr>
              <w:pStyle w:val="Standard"/>
              <w:snapToGrid w:val="0"/>
              <w:contextualSpacing/>
              <w:jc w:val="both"/>
              <w:rPr>
                <w:bCs/>
              </w:rPr>
            </w:pPr>
            <w:proofErr w:type="spellStart"/>
            <w:r w:rsidRPr="00025A6D">
              <w:t>Миссиология</w:t>
            </w:r>
            <w:proofErr w:type="spellEnd"/>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both"/>
              <w:rPr>
                <w:rFonts w:cs="Times New Roman"/>
                <w:bCs/>
              </w:rPr>
            </w:pPr>
          </w:p>
        </w:tc>
        <w:tc>
          <w:tcPr>
            <w:tcW w:w="850"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contextualSpacing/>
              <w:jc w:val="center"/>
              <w:rPr>
                <w:rFonts w:ascii="Times New Roman" w:hAnsi="Times New Roman"/>
                <w:sz w:val="24"/>
              </w:rPr>
            </w:pPr>
          </w:p>
        </w:tc>
        <w:tc>
          <w:tcPr>
            <w:tcW w:w="851"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center"/>
              <w:rPr>
                <w:rFonts w:cs="Times New Roman"/>
                <w:b/>
                <w:bCs/>
              </w:rPr>
            </w:pPr>
          </w:p>
        </w:tc>
        <w:tc>
          <w:tcPr>
            <w:tcW w:w="708"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center"/>
              <w:rPr>
                <w:rFonts w:cs="Times New Roman"/>
                <w:b/>
                <w:bCs/>
              </w:rPr>
            </w:pPr>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center"/>
              <w:rPr>
                <w:rFonts w:cs="Times New Roman"/>
                <w:b/>
                <w:bCs/>
              </w:rPr>
            </w:pPr>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7A7FF6" w:rsidP="00C768C9">
            <w:pPr>
              <w:pStyle w:val="Standard"/>
              <w:snapToGrid w:val="0"/>
              <w:contextualSpacing/>
              <w:jc w:val="center"/>
              <w:rPr>
                <w:rFonts w:cs="Times New Roman"/>
                <w:bCs/>
              </w:rPr>
            </w:pPr>
          </w:p>
        </w:tc>
        <w:tc>
          <w:tcPr>
            <w:tcW w:w="709" w:type="dxa"/>
            <w:tcBorders>
              <w:top w:val="single" w:sz="4" w:space="0" w:color="000000"/>
              <w:left w:val="single" w:sz="4" w:space="0" w:color="000000"/>
              <w:bottom w:val="single" w:sz="4" w:space="0" w:color="000000"/>
            </w:tcBorders>
            <w:shd w:val="clear" w:color="auto" w:fill="auto"/>
          </w:tcPr>
          <w:p w:rsidR="007A7FF6" w:rsidRPr="00025A6D" w:rsidRDefault="00DE6F81" w:rsidP="00C768C9">
            <w:pPr>
              <w:pStyle w:val="Standard"/>
              <w:snapToGrid w:val="0"/>
              <w:contextualSpacing/>
              <w:jc w:val="center"/>
              <w:rPr>
                <w:rFonts w:cs="Times New Roman"/>
                <w:bCs/>
                <w:lang w:val="en-US"/>
              </w:rPr>
            </w:pPr>
            <w:r w:rsidRPr="00025A6D">
              <w:rPr>
                <w:rFonts w:cs="Times New Roman"/>
                <w:bCs/>
                <w:lang w:val="en-US"/>
              </w:rPr>
              <w:t>+</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7A7FF6" w:rsidRPr="00025A6D" w:rsidRDefault="007A7FF6" w:rsidP="00C768C9">
            <w:pPr>
              <w:pStyle w:val="Standard"/>
              <w:snapToGrid w:val="0"/>
              <w:contextualSpacing/>
              <w:jc w:val="both"/>
              <w:rPr>
                <w:rFonts w:cs="Times New Roman"/>
                <w:bCs/>
              </w:rPr>
            </w:pPr>
          </w:p>
        </w:tc>
        <w:tc>
          <w:tcPr>
            <w:tcW w:w="25" w:type="dxa"/>
            <w:tcBorders>
              <w:left w:val="single" w:sz="4" w:space="0" w:color="auto"/>
            </w:tcBorders>
            <w:shd w:val="clear" w:color="auto" w:fill="auto"/>
          </w:tcPr>
          <w:p w:rsidR="007A7FF6" w:rsidRPr="00025A6D" w:rsidRDefault="007A7FF6" w:rsidP="00C768C9">
            <w:pPr>
              <w:snapToGrid w:val="0"/>
              <w:contextualSpacing/>
              <w:jc w:val="both"/>
              <w:rPr>
                <w:sz w:val="24"/>
              </w:rPr>
            </w:pPr>
          </w:p>
        </w:tc>
      </w:tr>
    </w:tbl>
    <w:p w:rsidR="00D900F0" w:rsidRPr="00025A6D" w:rsidRDefault="00D900F0" w:rsidP="00C768C9">
      <w:pPr>
        <w:pStyle w:val="Standard"/>
        <w:contextualSpacing/>
        <w:jc w:val="both"/>
        <w:rPr>
          <w:b/>
          <w:bCs/>
          <w:lang w:val="en-US"/>
        </w:rPr>
      </w:pPr>
    </w:p>
    <w:p w:rsidR="00625C80" w:rsidRPr="00625C80" w:rsidRDefault="00625C80" w:rsidP="00C768C9">
      <w:pPr>
        <w:pStyle w:val="Standard"/>
        <w:contextualSpacing/>
        <w:jc w:val="both"/>
        <w:rPr>
          <w:b/>
          <w:bCs/>
        </w:rPr>
      </w:pPr>
    </w:p>
    <w:p w:rsidR="00BE4853" w:rsidRPr="00025A6D" w:rsidRDefault="00BE4853" w:rsidP="00C768C9">
      <w:pPr>
        <w:pStyle w:val="Standard"/>
        <w:contextualSpacing/>
        <w:jc w:val="both"/>
        <w:rPr>
          <w:b/>
          <w:bCs/>
        </w:rPr>
      </w:pPr>
      <w:r w:rsidRPr="00025A6D">
        <w:rPr>
          <w:b/>
          <w:bCs/>
        </w:rPr>
        <w:t>5.4</w:t>
      </w:r>
      <w:r w:rsidRPr="00025A6D">
        <w:rPr>
          <w:rFonts w:eastAsia="Times New Roman" w:cs="Times New Roman"/>
          <w:b/>
          <w:bCs/>
        </w:rPr>
        <w:t xml:space="preserve"> </w:t>
      </w:r>
      <w:r w:rsidRPr="00025A6D">
        <w:rPr>
          <w:b/>
          <w:bCs/>
        </w:rPr>
        <w:t>Разделы</w:t>
      </w:r>
      <w:r w:rsidRPr="00025A6D">
        <w:rPr>
          <w:rFonts w:eastAsia="Times New Roman" w:cs="Times New Roman"/>
          <w:b/>
          <w:bCs/>
        </w:rPr>
        <w:t xml:space="preserve"> </w:t>
      </w:r>
      <w:r w:rsidRPr="00025A6D">
        <w:rPr>
          <w:b/>
          <w:bCs/>
        </w:rPr>
        <w:t>дисциплин</w:t>
      </w:r>
      <w:r w:rsidRPr="00025A6D">
        <w:rPr>
          <w:rFonts w:eastAsia="Times New Roman" w:cs="Times New Roman"/>
          <w:b/>
          <w:bCs/>
        </w:rPr>
        <w:t xml:space="preserve"> </w:t>
      </w:r>
      <w:r w:rsidRPr="00025A6D">
        <w:rPr>
          <w:b/>
          <w:bCs/>
        </w:rPr>
        <w:t>и</w:t>
      </w:r>
      <w:r w:rsidRPr="00025A6D">
        <w:rPr>
          <w:rFonts w:eastAsia="Times New Roman" w:cs="Times New Roman"/>
          <w:b/>
          <w:bCs/>
        </w:rPr>
        <w:t xml:space="preserve"> </w:t>
      </w:r>
      <w:r w:rsidRPr="00025A6D">
        <w:rPr>
          <w:b/>
          <w:bCs/>
        </w:rPr>
        <w:t>виды</w:t>
      </w:r>
      <w:r w:rsidRPr="00025A6D">
        <w:rPr>
          <w:rFonts w:eastAsia="Times New Roman" w:cs="Times New Roman"/>
          <w:b/>
          <w:bCs/>
        </w:rPr>
        <w:t xml:space="preserve"> </w:t>
      </w:r>
      <w:r w:rsidRPr="00025A6D">
        <w:rPr>
          <w:b/>
          <w:bCs/>
        </w:rPr>
        <w:t>занятий</w:t>
      </w:r>
      <w:r w:rsidR="00BF09E3" w:rsidRPr="00025A6D">
        <w:rPr>
          <w:b/>
          <w:bCs/>
        </w:rPr>
        <w:t>.</w:t>
      </w:r>
    </w:p>
    <w:tbl>
      <w:tblPr>
        <w:tblW w:w="9190" w:type="dxa"/>
        <w:jc w:val="center"/>
        <w:tblInd w:w="-1385" w:type="dxa"/>
        <w:tblLayout w:type="fixed"/>
        <w:tblCellMar>
          <w:left w:w="10" w:type="dxa"/>
          <w:right w:w="10" w:type="dxa"/>
        </w:tblCellMar>
        <w:tblLook w:val="0000" w:firstRow="0" w:lastRow="0" w:firstColumn="0" w:lastColumn="0" w:noHBand="0" w:noVBand="0"/>
      </w:tblPr>
      <w:tblGrid>
        <w:gridCol w:w="485"/>
        <w:gridCol w:w="5457"/>
        <w:gridCol w:w="791"/>
        <w:gridCol w:w="922"/>
        <w:gridCol w:w="709"/>
        <w:gridCol w:w="826"/>
      </w:tblGrid>
      <w:tr w:rsidR="00BE4853" w:rsidRPr="00025A6D" w:rsidTr="004F5622">
        <w:trPr>
          <w:jc w:val="center"/>
        </w:trPr>
        <w:tc>
          <w:tcPr>
            <w:tcW w:w="485" w:type="dxa"/>
            <w:tcBorders>
              <w:top w:val="single" w:sz="4" w:space="0" w:color="000000"/>
              <w:left w:val="single" w:sz="4" w:space="0" w:color="000000"/>
              <w:bottom w:val="single" w:sz="4" w:space="0" w:color="000000"/>
            </w:tcBorders>
            <w:shd w:val="clear" w:color="auto" w:fill="E5DFEC"/>
          </w:tcPr>
          <w:p w:rsidR="00BE4853" w:rsidRPr="00025A6D" w:rsidRDefault="00BE4853" w:rsidP="00C768C9">
            <w:pPr>
              <w:pStyle w:val="Standard"/>
              <w:snapToGrid w:val="0"/>
              <w:contextualSpacing/>
              <w:jc w:val="both"/>
            </w:pPr>
            <w:r w:rsidRPr="00025A6D">
              <w:rPr>
                <w:rFonts w:eastAsia="Times New Roman" w:cs="Times New Roman"/>
              </w:rPr>
              <w:t xml:space="preserve">№ </w:t>
            </w:r>
            <w:proofErr w:type="gramStart"/>
            <w:r w:rsidRPr="00025A6D">
              <w:t>п</w:t>
            </w:r>
            <w:proofErr w:type="gramEnd"/>
            <w:r w:rsidRPr="00025A6D">
              <w:t>/п</w:t>
            </w:r>
          </w:p>
        </w:tc>
        <w:tc>
          <w:tcPr>
            <w:tcW w:w="5457" w:type="dxa"/>
            <w:tcBorders>
              <w:top w:val="single" w:sz="4" w:space="0" w:color="000000"/>
              <w:left w:val="single" w:sz="4" w:space="0" w:color="000000"/>
              <w:bottom w:val="single" w:sz="4" w:space="0" w:color="000000"/>
            </w:tcBorders>
            <w:shd w:val="clear" w:color="auto" w:fill="E5DFEC"/>
          </w:tcPr>
          <w:p w:rsidR="00BE4853" w:rsidRPr="00025A6D" w:rsidRDefault="00BE4853" w:rsidP="00C768C9">
            <w:pPr>
              <w:pStyle w:val="Standard"/>
              <w:snapToGrid w:val="0"/>
              <w:contextualSpacing/>
              <w:jc w:val="both"/>
            </w:pPr>
            <w:r w:rsidRPr="00025A6D">
              <w:t>Наименование</w:t>
            </w:r>
            <w:r w:rsidRPr="00025A6D">
              <w:rPr>
                <w:rFonts w:eastAsia="Times New Roman" w:cs="Times New Roman"/>
              </w:rPr>
              <w:t xml:space="preserve"> </w:t>
            </w:r>
            <w:r w:rsidRPr="00025A6D">
              <w:t>раздела</w:t>
            </w:r>
            <w:r w:rsidRPr="00025A6D">
              <w:rPr>
                <w:rFonts w:eastAsia="Times New Roman" w:cs="Times New Roman"/>
              </w:rPr>
              <w:t xml:space="preserve"> </w:t>
            </w:r>
            <w:r w:rsidRPr="00025A6D">
              <w:t>дисципли</w:t>
            </w:r>
            <w:r w:rsidR="00243698">
              <w:t>ны «Стилистика русского языка</w:t>
            </w:r>
            <w:r w:rsidRPr="00025A6D">
              <w:t>»</w:t>
            </w:r>
          </w:p>
        </w:tc>
        <w:tc>
          <w:tcPr>
            <w:tcW w:w="791" w:type="dxa"/>
            <w:tcBorders>
              <w:top w:val="single" w:sz="4" w:space="0" w:color="000000"/>
              <w:left w:val="single" w:sz="4" w:space="0" w:color="000000"/>
              <w:bottom w:val="single" w:sz="4" w:space="0" w:color="000000"/>
            </w:tcBorders>
            <w:shd w:val="clear" w:color="auto" w:fill="E5DFEC"/>
          </w:tcPr>
          <w:p w:rsidR="00BE4853" w:rsidRPr="00025A6D" w:rsidRDefault="00BE4853" w:rsidP="00C768C9">
            <w:pPr>
              <w:pStyle w:val="Standard"/>
              <w:snapToGrid w:val="0"/>
              <w:contextualSpacing/>
              <w:jc w:val="center"/>
            </w:pPr>
            <w:proofErr w:type="spellStart"/>
            <w:r w:rsidRPr="00025A6D">
              <w:t>Лекц</w:t>
            </w:r>
            <w:proofErr w:type="spellEnd"/>
            <w:r w:rsidRPr="00025A6D">
              <w:t>.</w:t>
            </w:r>
          </w:p>
        </w:tc>
        <w:tc>
          <w:tcPr>
            <w:tcW w:w="922" w:type="dxa"/>
            <w:tcBorders>
              <w:top w:val="single" w:sz="4" w:space="0" w:color="000000"/>
              <w:left w:val="single" w:sz="4" w:space="0" w:color="000000"/>
              <w:bottom w:val="single" w:sz="4" w:space="0" w:color="000000"/>
            </w:tcBorders>
            <w:shd w:val="clear" w:color="auto" w:fill="E5DFEC"/>
          </w:tcPr>
          <w:p w:rsidR="00BE4853" w:rsidRPr="00025A6D" w:rsidRDefault="00BE4853" w:rsidP="00C768C9">
            <w:pPr>
              <w:pStyle w:val="Standard"/>
              <w:snapToGrid w:val="0"/>
              <w:ind w:right="-108"/>
              <w:contextualSpacing/>
              <w:jc w:val="center"/>
            </w:pPr>
            <w:proofErr w:type="spellStart"/>
            <w:r w:rsidRPr="00025A6D">
              <w:t>Практ</w:t>
            </w:r>
            <w:proofErr w:type="spellEnd"/>
            <w:r w:rsidRPr="00025A6D">
              <w:t>.</w:t>
            </w:r>
          </w:p>
          <w:p w:rsidR="00BE4853" w:rsidRPr="00025A6D" w:rsidRDefault="00705AFA" w:rsidP="00C768C9">
            <w:pPr>
              <w:pStyle w:val="Standard"/>
              <w:contextualSpacing/>
              <w:jc w:val="center"/>
            </w:pPr>
            <w:proofErr w:type="gramStart"/>
            <w:r w:rsidRPr="00025A6D">
              <w:rPr>
                <w:lang w:val="en-US"/>
              </w:rPr>
              <w:t>з</w:t>
            </w:r>
            <w:r w:rsidR="00BE4853" w:rsidRPr="00025A6D">
              <w:t>ан</w:t>
            </w:r>
            <w:proofErr w:type="gramEnd"/>
            <w:r w:rsidR="00BE4853" w:rsidRPr="00025A6D">
              <w:t>.</w:t>
            </w:r>
          </w:p>
        </w:tc>
        <w:tc>
          <w:tcPr>
            <w:tcW w:w="709" w:type="dxa"/>
            <w:tcBorders>
              <w:top w:val="single" w:sz="4" w:space="0" w:color="000000"/>
              <w:left w:val="single" w:sz="4" w:space="0" w:color="000000"/>
              <w:bottom w:val="single" w:sz="4" w:space="0" w:color="000000"/>
            </w:tcBorders>
            <w:shd w:val="clear" w:color="auto" w:fill="E5DFEC"/>
          </w:tcPr>
          <w:p w:rsidR="00BE4853" w:rsidRPr="00025A6D" w:rsidRDefault="00BE4853" w:rsidP="00C768C9">
            <w:pPr>
              <w:pStyle w:val="Standard"/>
              <w:snapToGrid w:val="0"/>
              <w:contextualSpacing/>
              <w:jc w:val="center"/>
            </w:pPr>
            <w:r w:rsidRPr="00025A6D">
              <w:t>СРС</w:t>
            </w:r>
          </w:p>
        </w:tc>
        <w:tc>
          <w:tcPr>
            <w:tcW w:w="826" w:type="dxa"/>
            <w:tcBorders>
              <w:top w:val="single" w:sz="4" w:space="0" w:color="000000"/>
              <w:left w:val="single" w:sz="4" w:space="0" w:color="000000"/>
              <w:bottom w:val="single" w:sz="4" w:space="0" w:color="000000"/>
              <w:right w:val="single" w:sz="4" w:space="0" w:color="000000"/>
            </w:tcBorders>
            <w:shd w:val="clear" w:color="auto" w:fill="E5DFEC"/>
          </w:tcPr>
          <w:p w:rsidR="00BE4853" w:rsidRPr="00025A6D" w:rsidRDefault="00BE4853" w:rsidP="00C768C9">
            <w:pPr>
              <w:pStyle w:val="Standard"/>
              <w:snapToGrid w:val="0"/>
              <w:contextualSpacing/>
              <w:jc w:val="center"/>
            </w:pPr>
            <w:r w:rsidRPr="00025A6D">
              <w:t>Всего</w:t>
            </w:r>
          </w:p>
          <w:p w:rsidR="00BE4853" w:rsidRPr="00025A6D" w:rsidRDefault="00BE4853" w:rsidP="00C768C9">
            <w:pPr>
              <w:pStyle w:val="Standard"/>
              <w:contextualSpacing/>
              <w:jc w:val="center"/>
            </w:pPr>
            <w:r w:rsidRPr="00025A6D">
              <w:t>час.</w:t>
            </w:r>
          </w:p>
        </w:tc>
      </w:tr>
      <w:tr w:rsidR="00F91EE9" w:rsidRPr="00025A6D" w:rsidTr="00BE4853">
        <w:trPr>
          <w:jc w:val="center"/>
        </w:trPr>
        <w:tc>
          <w:tcPr>
            <w:tcW w:w="485" w:type="dxa"/>
            <w:tcBorders>
              <w:top w:val="single" w:sz="4" w:space="0" w:color="000000"/>
              <w:left w:val="single" w:sz="4" w:space="0" w:color="000000"/>
              <w:bottom w:val="single" w:sz="4" w:space="0" w:color="000000"/>
            </w:tcBorders>
            <w:shd w:val="clear" w:color="auto" w:fill="FFFFFF"/>
          </w:tcPr>
          <w:p w:rsidR="00F91EE9" w:rsidRPr="00025A6D" w:rsidRDefault="00F91EE9" w:rsidP="00C768C9">
            <w:pPr>
              <w:pStyle w:val="Standard"/>
              <w:snapToGrid w:val="0"/>
              <w:contextualSpacing/>
              <w:jc w:val="both"/>
              <w:rPr>
                <w:rFonts w:eastAsia="Times New Roman" w:cs="Times New Roman"/>
              </w:rPr>
            </w:pPr>
            <w:r w:rsidRPr="00025A6D">
              <w:rPr>
                <w:rFonts w:eastAsia="Times New Roman" w:cs="Times New Roman"/>
              </w:rPr>
              <w:t>1</w:t>
            </w:r>
          </w:p>
        </w:tc>
        <w:tc>
          <w:tcPr>
            <w:tcW w:w="5457" w:type="dxa"/>
            <w:tcBorders>
              <w:top w:val="single" w:sz="4" w:space="0" w:color="000000"/>
              <w:left w:val="single" w:sz="4" w:space="0" w:color="000000"/>
              <w:bottom w:val="single" w:sz="4" w:space="0" w:color="000000"/>
            </w:tcBorders>
            <w:shd w:val="clear" w:color="auto" w:fill="FFFFFF"/>
          </w:tcPr>
          <w:p w:rsidR="00F91EE9" w:rsidRPr="008F6E0A" w:rsidRDefault="00F91EE9" w:rsidP="00B63964">
            <w:pPr>
              <w:rPr>
                <w:rFonts w:ascii="Times New Roman" w:hAnsi="Times New Roman"/>
                <w:sz w:val="24"/>
              </w:rPr>
            </w:pPr>
            <w:r w:rsidRPr="008F6E0A">
              <w:rPr>
                <w:rFonts w:ascii="Times New Roman" w:hAnsi="Times New Roman"/>
                <w:sz w:val="24"/>
              </w:rPr>
              <w:t>Введение</w:t>
            </w:r>
          </w:p>
          <w:p w:rsidR="00F91EE9" w:rsidRPr="00025A6D" w:rsidRDefault="00F91EE9" w:rsidP="00B63964">
            <w:pPr>
              <w:pStyle w:val="Standard"/>
              <w:snapToGrid w:val="0"/>
              <w:contextualSpacing/>
              <w:rPr>
                <w:b/>
              </w:rPr>
            </w:pPr>
          </w:p>
        </w:tc>
        <w:tc>
          <w:tcPr>
            <w:tcW w:w="791"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contextualSpacing/>
              <w:jc w:val="center"/>
            </w:pPr>
            <w:r>
              <w:t>2</w:t>
            </w:r>
          </w:p>
        </w:tc>
        <w:tc>
          <w:tcPr>
            <w:tcW w:w="922"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ind w:right="-108"/>
              <w:contextualSpacing/>
              <w:jc w:val="center"/>
            </w:pPr>
            <w:r>
              <w:t>2</w:t>
            </w:r>
          </w:p>
        </w:tc>
        <w:tc>
          <w:tcPr>
            <w:tcW w:w="709"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contextualSpacing/>
              <w:jc w:val="center"/>
            </w:pPr>
            <w:r>
              <w:t>2</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rsidR="00F91EE9" w:rsidRPr="00025A6D" w:rsidRDefault="0046604D" w:rsidP="00C768C9">
            <w:pPr>
              <w:pStyle w:val="Standard"/>
              <w:snapToGrid w:val="0"/>
              <w:contextualSpacing/>
              <w:jc w:val="center"/>
            </w:pPr>
            <w:r>
              <w:t>6</w:t>
            </w:r>
          </w:p>
        </w:tc>
      </w:tr>
      <w:tr w:rsidR="00F91EE9" w:rsidRPr="00025A6D" w:rsidTr="00BE4853">
        <w:trPr>
          <w:jc w:val="center"/>
        </w:trPr>
        <w:tc>
          <w:tcPr>
            <w:tcW w:w="485" w:type="dxa"/>
            <w:tcBorders>
              <w:top w:val="single" w:sz="4" w:space="0" w:color="000000"/>
              <w:left w:val="single" w:sz="4" w:space="0" w:color="000000"/>
              <w:bottom w:val="single" w:sz="4" w:space="0" w:color="000000"/>
            </w:tcBorders>
            <w:shd w:val="clear" w:color="auto" w:fill="FFFFFF"/>
          </w:tcPr>
          <w:p w:rsidR="00F91EE9" w:rsidRPr="00025A6D" w:rsidRDefault="00F91EE9" w:rsidP="00C768C9">
            <w:pPr>
              <w:pStyle w:val="Standard"/>
              <w:snapToGrid w:val="0"/>
              <w:contextualSpacing/>
              <w:jc w:val="both"/>
              <w:rPr>
                <w:rFonts w:eastAsia="Times New Roman" w:cs="Times New Roman"/>
              </w:rPr>
            </w:pPr>
            <w:r w:rsidRPr="00025A6D">
              <w:rPr>
                <w:rFonts w:eastAsia="Times New Roman" w:cs="Times New Roman"/>
              </w:rPr>
              <w:t>2</w:t>
            </w:r>
          </w:p>
        </w:tc>
        <w:tc>
          <w:tcPr>
            <w:tcW w:w="5457" w:type="dxa"/>
            <w:tcBorders>
              <w:top w:val="single" w:sz="4" w:space="0" w:color="000000"/>
              <w:left w:val="single" w:sz="4" w:space="0" w:color="000000"/>
              <w:bottom w:val="single" w:sz="4" w:space="0" w:color="000000"/>
            </w:tcBorders>
            <w:shd w:val="clear" w:color="auto" w:fill="FFFFFF"/>
          </w:tcPr>
          <w:p w:rsidR="00F91EE9" w:rsidRPr="0046604D" w:rsidRDefault="00F91EE9" w:rsidP="00B63964">
            <w:pPr>
              <w:rPr>
                <w:rFonts w:ascii="Times New Roman" w:hAnsi="Times New Roman"/>
                <w:sz w:val="24"/>
              </w:rPr>
            </w:pPr>
            <w:r w:rsidRPr="0046604D">
              <w:rPr>
                <w:rFonts w:ascii="Times New Roman" w:hAnsi="Times New Roman"/>
                <w:sz w:val="24"/>
              </w:rPr>
              <w:t>Функциональная стилистика</w:t>
            </w:r>
          </w:p>
          <w:p w:rsidR="00F91EE9" w:rsidRPr="00025A6D" w:rsidRDefault="00F91EE9" w:rsidP="00B63964">
            <w:pPr>
              <w:pStyle w:val="Standard"/>
              <w:snapToGrid w:val="0"/>
              <w:contextualSpacing/>
              <w:jc w:val="both"/>
              <w:rPr>
                <w:b/>
              </w:rPr>
            </w:pPr>
          </w:p>
        </w:tc>
        <w:tc>
          <w:tcPr>
            <w:tcW w:w="791"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contextualSpacing/>
              <w:jc w:val="center"/>
            </w:pPr>
            <w:r>
              <w:t>4</w:t>
            </w:r>
          </w:p>
        </w:tc>
        <w:tc>
          <w:tcPr>
            <w:tcW w:w="922"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ind w:right="-108"/>
              <w:contextualSpacing/>
              <w:jc w:val="center"/>
            </w:pPr>
            <w:r>
              <w:t>6</w:t>
            </w:r>
          </w:p>
        </w:tc>
        <w:tc>
          <w:tcPr>
            <w:tcW w:w="709"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contextualSpacing/>
              <w:jc w:val="center"/>
            </w:pPr>
            <w:r>
              <w:t>3</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rsidR="00F91EE9" w:rsidRPr="00025A6D" w:rsidRDefault="0046604D" w:rsidP="00C768C9">
            <w:pPr>
              <w:pStyle w:val="Standard"/>
              <w:snapToGrid w:val="0"/>
              <w:contextualSpacing/>
              <w:jc w:val="center"/>
            </w:pPr>
            <w:r>
              <w:t>13</w:t>
            </w:r>
          </w:p>
        </w:tc>
      </w:tr>
      <w:tr w:rsidR="00F91EE9" w:rsidRPr="00025A6D" w:rsidTr="00BE4853">
        <w:trPr>
          <w:jc w:val="center"/>
        </w:trPr>
        <w:tc>
          <w:tcPr>
            <w:tcW w:w="485" w:type="dxa"/>
            <w:tcBorders>
              <w:top w:val="single" w:sz="4" w:space="0" w:color="000000"/>
              <w:left w:val="single" w:sz="4" w:space="0" w:color="000000"/>
              <w:bottom w:val="single" w:sz="4" w:space="0" w:color="000000"/>
            </w:tcBorders>
            <w:shd w:val="clear" w:color="auto" w:fill="FFFFFF"/>
          </w:tcPr>
          <w:p w:rsidR="00F91EE9" w:rsidRPr="00025A6D" w:rsidRDefault="00F91EE9" w:rsidP="00C768C9">
            <w:pPr>
              <w:pStyle w:val="Standard"/>
              <w:snapToGrid w:val="0"/>
              <w:contextualSpacing/>
              <w:jc w:val="both"/>
              <w:rPr>
                <w:rFonts w:eastAsia="Times New Roman" w:cs="Times New Roman"/>
              </w:rPr>
            </w:pPr>
            <w:r w:rsidRPr="00025A6D">
              <w:rPr>
                <w:rFonts w:eastAsia="Times New Roman" w:cs="Times New Roman"/>
              </w:rPr>
              <w:t>3</w:t>
            </w:r>
          </w:p>
        </w:tc>
        <w:tc>
          <w:tcPr>
            <w:tcW w:w="5457" w:type="dxa"/>
            <w:tcBorders>
              <w:top w:val="single" w:sz="4" w:space="0" w:color="000000"/>
              <w:left w:val="single" w:sz="4" w:space="0" w:color="000000"/>
              <w:bottom w:val="single" w:sz="4" w:space="0" w:color="000000"/>
            </w:tcBorders>
            <w:shd w:val="clear" w:color="auto" w:fill="FFFFFF"/>
          </w:tcPr>
          <w:p w:rsidR="00F91EE9" w:rsidRPr="004953EA" w:rsidRDefault="00F91EE9" w:rsidP="00B63964">
            <w:pPr>
              <w:rPr>
                <w:rFonts w:ascii="Times New Roman" w:hAnsi="Times New Roman"/>
                <w:sz w:val="24"/>
              </w:rPr>
            </w:pPr>
            <w:r w:rsidRPr="004953EA">
              <w:rPr>
                <w:rFonts w:ascii="Times New Roman" w:hAnsi="Times New Roman"/>
                <w:sz w:val="24"/>
              </w:rPr>
              <w:t>Лексическая стилистика</w:t>
            </w:r>
          </w:p>
          <w:p w:rsidR="00F91EE9" w:rsidRPr="00025A6D" w:rsidRDefault="00F91EE9" w:rsidP="00B63964">
            <w:pPr>
              <w:pStyle w:val="Standard"/>
              <w:snapToGrid w:val="0"/>
              <w:contextualSpacing/>
              <w:jc w:val="both"/>
              <w:rPr>
                <w:b/>
              </w:rPr>
            </w:pPr>
          </w:p>
        </w:tc>
        <w:tc>
          <w:tcPr>
            <w:tcW w:w="791"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contextualSpacing/>
              <w:jc w:val="center"/>
            </w:pPr>
            <w:r>
              <w:t>5</w:t>
            </w:r>
          </w:p>
        </w:tc>
        <w:tc>
          <w:tcPr>
            <w:tcW w:w="922"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ind w:right="-108"/>
              <w:contextualSpacing/>
              <w:jc w:val="center"/>
            </w:pPr>
            <w:r>
              <w:t>7</w:t>
            </w:r>
          </w:p>
        </w:tc>
        <w:tc>
          <w:tcPr>
            <w:tcW w:w="709"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contextualSpacing/>
              <w:jc w:val="center"/>
            </w:pPr>
            <w:r>
              <w:t>4</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rsidR="00F91EE9" w:rsidRPr="00025A6D" w:rsidRDefault="0046604D" w:rsidP="00C768C9">
            <w:pPr>
              <w:pStyle w:val="Standard"/>
              <w:snapToGrid w:val="0"/>
              <w:contextualSpacing/>
              <w:jc w:val="center"/>
            </w:pPr>
            <w:r>
              <w:t>16</w:t>
            </w:r>
          </w:p>
        </w:tc>
      </w:tr>
      <w:tr w:rsidR="00F91EE9" w:rsidRPr="00025A6D" w:rsidTr="00BE4853">
        <w:trPr>
          <w:jc w:val="center"/>
        </w:trPr>
        <w:tc>
          <w:tcPr>
            <w:tcW w:w="485" w:type="dxa"/>
            <w:tcBorders>
              <w:top w:val="single" w:sz="4" w:space="0" w:color="000000"/>
              <w:left w:val="single" w:sz="4" w:space="0" w:color="000000"/>
              <w:bottom w:val="single" w:sz="4" w:space="0" w:color="000000"/>
            </w:tcBorders>
            <w:shd w:val="clear" w:color="auto" w:fill="FFFFFF"/>
          </w:tcPr>
          <w:p w:rsidR="00F91EE9" w:rsidRPr="00025A6D" w:rsidRDefault="00F91EE9" w:rsidP="00C768C9">
            <w:pPr>
              <w:pStyle w:val="Standard"/>
              <w:snapToGrid w:val="0"/>
              <w:contextualSpacing/>
              <w:jc w:val="both"/>
              <w:rPr>
                <w:rFonts w:eastAsia="Times New Roman" w:cs="Times New Roman"/>
              </w:rPr>
            </w:pPr>
            <w:r w:rsidRPr="00025A6D">
              <w:rPr>
                <w:rFonts w:eastAsia="Times New Roman" w:cs="Times New Roman"/>
              </w:rPr>
              <w:t>4</w:t>
            </w:r>
          </w:p>
        </w:tc>
        <w:tc>
          <w:tcPr>
            <w:tcW w:w="5457" w:type="dxa"/>
            <w:tcBorders>
              <w:top w:val="single" w:sz="4" w:space="0" w:color="000000"/>
              <w:left w:val="single" w:sz="4" w:space="0" w:color="000000"/>
              <w:bottom w:val="single" w:sz="4" w:space="0" w:color="000000"/>
            </w:tcBorders>
            <w:shd w:val="clear" w:color="auto" w:fill="FFFFFF"/>
          </w:tcPr>
          <w:p w:rsidR="00F91EE9" w:rsidRPr="004953EA" w:rsidRDefault="00F91EE9" w:rsidP="00B63964">
            <w:pPr>
              <w:rPr>
                <w:rFonts w:ascii="Times New Roman" w:hAnsi="Times New Roman"/>
                <w:sz w:val="24"/>
              </w:rPr>
            </w:pPr>
            <w:r w:rsidRPr="004953EA">
              <w:rPr>
                <w:rFonts w:ascii="Times New Roman" w:hAnsi="Times New Roman"/>
                <w:sz w:val="24"/>
              </w:rPr>
              <w:t>Фразеологическая стилистика</w:t>
            </w:r>
          </w:p>
          <w:p w:rsidR="00F91EE9" w:rsidRPr="00897555" w:rsidRDefault="00F91EE9" w:rsidP="00B63964">
            <w:pPr>
              <w:pStyle w:val="Standard"/>
              <w:snapToGrid w:val="0"/>
              <w:contextualSpacing/>
              <w:rPr>
                <w:rFonts w:eastAsia="Times New Roman" w:cs="Times New Roman"/>
                <w:bCs/>
                <w:color w:val="000000"/>
                <w:lang w:eastAsia="ru-RU"/>
              </w:rPr>
            </w:pPr>
          </w:p>
        </w:tc>
        <w:tc>
          <w:tcPr>
            <w:tcW w:w="791"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contextualSpacing/>
              <w:jc w:val="center"/>
            </w:pPr>
            <w:r>
              <w:t>4</w:t>
            </w:r>
          </w:p>
        </w:tc>
        <w:tc>
          <w:tcPr>
            <w:tcW w:w="922"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ind w:right="-108"/>
              <w:contextualSpacing/>
              <w:jc w:val="center"/>
            </w:pPr>
            <w:r>
              <w:t>7</w:t>
            </w:r>
          </w:p>
        </w:tc>
        <w:tc>
          <w:tcPr>
            <w:tcW w:w="709"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contextualSpacing/>
              <w:jc w:val="center"/>
            </w:pPr>
            <w:r>
              <w:t>3</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rsidR="00F91EE9" w:rsidRPr="00025A6D" w:rsidRDefault="0046604D" w:rsidP="00C768C9">
            <w:pPr>
              <w:pStyle w:val="Standard"/>
              <w:snapToGrid w:val="0"/>
              <w:contextualSpacing/>
              <w:jc w:val="center"/>
            </w:pPr>
            <w:r>
              <w:t>14</w:t>
            </w:r>
          </w:p>
        </w:tc>
      </w:tr>
      <w:tr w:rsidR="00F91EE9" w:rsidRPr="00025A6D" w:rsidTr="00BE4853">
        <w:trPr>
          <w:jc w:val="center"/>
        </w:trPr>
        <w:tc>
          <w:tcPr>
            <w:tcW w:w="485" w:type="dxa"/>
            <w:tcBorders>
              <w:top w:val="single" w:sz="4" w:space="0" w:color="000000"/>
              <w:left w:val="single" w:sz="4" w:space="0" w:color="000000"/>
              <w:bottom w:val="single" w:sz="4" w:space="0" w:color="000000"/>
            </w:tcBorders>
            <w:shd w:val="clear" w:color="auto" w:fill="FFFFFF"/>
          </w:tcPr>
          <w:p w:rsidR="00F91EE9" w:rsidRPr="00025A6D" w:rsidRDefault="00F91EE9" w:rsidP="00C768C9">
            <w:pPr>
              <w:pStyle w:val="Standard"/>
              <w:snapToGrid w:val="0"/>
              <w:contextualSpacing/>
              <w:jc w:val="both"/>
              <w:rPr>
                <w:rFonts w:eastAsia="Times New Roman" w:cs="Times New Roman"/>
              </w:rPr>
            </w:pPr>
            <w:r w:rsidRPr="00025A6D">
              <w:rPr>
                <w:rFonts w:eastAsia="Times New Roman" w:cs="Times New Roman"/>
              </w:rPr>
              <w:t>5</w:t>
            </w:r>
          </w:p>
        </w:tc>
        <w:tc>
          <w:tcPr>
            <w:tcW w:w="5457" w:type="dxa"/>
            <w:tcBorders>
              <w:top w:val="single" w:sz="4" w:space="0" w:color="000000"/>
              <w:left w:val="single" w:sz="4" w:space="0" w:color="000000"/>
              <w:bottom w:val="single" w:sz="4" w:space="0" w:color="000000"/>
            </w:tcBorders>
            <w:shd w:val="clear" w:color="auto" w:fill="FFFFFF"/>
          </w:tcPr>
          <w:p w:rsidR="00F91EE9" w:rsidRPr="004953EA" w:rsidRDefault="00F91EE9" w:rsidP="00B63964">
            <w:pPr>
              <w:rPr>
                <w:rFonts w:ascii="Times New Roman" w:hAnsi="Times New Roman"/>
                <w:sz w:val="24"/>
              </w:rPr>
            </w:pPr>
            <w:r w:rsidRPr="004953EA">
              <w:rPr>
                <w:rFonts w:ascii="Times New Roman" w:hAnsi="Times New Roman"/>
                <w:sz w:val="24"/>
              </w:rPr>
              <w:t>Фоника</w:t>
            </w:r>
          </w:p>
          <w:p w:rsidR="00F91EE9" w:rsidRPr="00025A6D" w:rsidRDefault="00F91EE9" w:rsidP="00B63964">
            <w:pPr>
              <w:pStyle w:val="Standard"/>
              <w:snapToGrid w:val="0"/>
              <w:contextualSpacing/>
              <w:jc w:val="both"/>
              <w:rPr>
                <w:b/>
              </w:rPr>
            </w:pPr>
          </w:p>
        </w:tc>
        <w:tc>
          <w:tcPr>
            <w:tcW w:w="791"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contextualSpacing/>
              <w:jc w:val="center"/>
            </w:pPr>
            <w:r>
              <w:t>5</w:t>
            </w:r>
          </w:p>
        </w:tc>
        <w:tc>
          <w:tcPr>
            <w:tcW w:w="922"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ind w:right="-108"/>
              <w:contextualSpacing/>
              <w:jc w:val="center"/>
            </w:pPr>
            <w:r>
              <w:t>7</w:t>
            </w:r>
          </w:p>
        </w:tc>
        <w:tc>
          <w:tcPr>
            <w:tcW w:w="709"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contextualSpacing/>
              <w:jc w:val="center"/>
            </w:pPr>
            <w:r>
              <w:t>3</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rsidR="00F91EE9" w:rsidRPr="00025A6D" w:rsidRDefault="0046604D" w:rsidP="00C768C9">
            <w:pPr>
              <w:pStyle w:val="Standard"/>
              <w:snapToGrid w:val="0"/>
              <w:contextualSpacing/>
              <w:jc w:val="center"/>
            </w:pPr>
            <w:r>
              <w:t>15</w:t>
            </w:r>
          </w:p>
        </w:tc>
      </w:tr>
      <w:tr w:rsidR="00F91EE9" w:rsidRPr="00025A6D" w:rsidTr="00BE4853">
        <w:trPr>
          <w:jc w:val="center"/>
        </w:trPr>
        <w:tc>
          <w:tcPr>
            <w:tcW w:w="485" w:type="dxa"/>
            <w:tcBorders>
              <w:top w:val="single" w:sz="4" w:space="0" w:color="000000"/>
              <w:left w:val="single" w:sz="4" w:space="0" w:color="000000"/>
              <w:bottom w:val="single" w:sz="4" w:space="0" w:color="000000"/>
            </w:tcBorders>
            <w:shd w:val="clear" w:color="auto" w:fill="FFFFFF"/>
          </w:tcPr>
          <w:p w:rsidR="00F91EE9" w:rsidRPr="00025A6D" w:rsidRDefault="00F91EE9" w:rsidP="00C768C9">
            <w:pPr>
              <w:pStyle w:val="Standard"/>
              <w:snapToGrid w:val="0"/>
              <w:contextualSpacing/>
              <w:jc w:val="both"/>
              <w:rPr>
                <w:rFonts w:eastAsia="Times New Roman" w:cs="Times New Roman"/>
              </w:rPr>
            </w:pPr>
            <w:r w:rsidRPr="00025A6D">
              <w:rPr>
                <w:rFonts w:eastAsia="Times New Roman" w:cs="Times New Roman"/>
              </w:rPr>
              <w:t>6</w:t>
            </w:r>
          </w:p>
        </w:tc>
        <w:tc>
          <w:tcPr>
            <w:tcW w:w="5457" w:type="dxa"/>
            <w:tcBorders>
              <w:top w:val="single" w:sz="4" w:space="0" w:color="000000"/>
              <w:left w:val="single" w:sz="4" w:space="0" w:color="000000"/>
              <w:bottom w:val="single" w:sz="4" w:space="0" w:color="000000"/>
            </w:tcBorders>
            <w:shd w:val="clear" w:color="auto" w:fill="FFFFFF"/>
          </w:tcPr>
          <w:p w:rsidR="00F91EE9" w:rsidRPr="004953EA" w:rsidRDefault="00F91EE9" w:rsidP="00B63964">
            <w:pPr>
              <w:rPr>
                <w:rFonts w:ascii="Times New Roman" w:hAnsi="Times New Roman"/>
                <w:sz w:val="24"/>
              </w:rPr>
            </w:pPr>
            <w:r w:rsidRPr="004953EA">
              <w:rPr>
                <w:rFonts w:ascii="Times New Roman" w:hAnsi="Times New Roman"/>
                <w:sz w:val="24"/>
              </w:rPr>
              <w:t>Стилистика словообразования</w:t>
            </w:r>
          </w:p>
          <w:p w:rsidR="00F91EE9" w:rsidRPr="00025A6D" w:rsidRDefault="00F91EE9" w:rsidP="00B63964">
            <w:pPr>
              <w:pStyle w:val="Standard"/>
              <w:snapToGrid w:val="0"/>
              <w:contextualSpacing/>
              <w:jc w:val="both"/>
              <w:rPr>
                <w:b/>
              </w:rPr>
            </w:pPr>
          </w:p>
        </w:tc>
        <w:tc>
          <w:tcPr>
            <w:tcW w:w="791"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contextualSpacing/>
              <w:jc w:val="center"/>
            </w:pPr>
            <w:r>
              <w:t>4</w:t>
            </w:r>
          </w:p>
        </w:tc>
        <w:tc>
          <w:tcPr>
            <w:tcW w:w="922"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ind w:right="-108"/>
              <w:contextualSpacing/>
              <w:jc w:val="center"/>
            </w:pPr>
            <w:r>
              <w:t>7</w:t>
            </w:r>
          </w:p>
        </w:tc>
        <w:tc>
          <w:tcPr>
            <w:tcW w:w="709"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contextualSpacing/>
              <w:jc w:val="center"/>
            </w:pPr>
            <w:r>
              <w:t>3</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rsidR="00F91EE9" w:rsidRPr="00025A6D" w:rsidRDefault="0046604D" w:rsidP="00C768C9">
            <w:pPr>
              <w:pStyle w:val="Standard"/>
              <w:snapToGrid w:val="0"/>
              <w:contextualSpacing/>
              <w:jc w:val="center"/>
            </w:pPr>
            <w:r>
              <w:t>14</w:t>
            </w:r>
          </w:p>
        </w:tc>
      </w:tr>
      <w:tr w:rsidR="00F91EE9" w:rsidRPr="00025A6D" w:rsidTr="00BE4853">
        <w:trPr>
          <w:jc w:val="center"/>
        </w:trPr>
        <w:tc>
          <w:tcPr>
            <w:tcW w:w="485" w:type="dxa"/>
            <w:tcBorders>
              <w:top w:val="single" w:sz="4" w:space="0" w:color="000000"/>
              <w:left w:val="single" w:sz="4" w:space="0" w:color="000000"/>
              <w:bottom w:val="single" w:sz="4" w:space="0" w:color="000000"/>
            </w:tcBorders>
            <w:shd w:val="clear" w:color="auto" w:fill="FFFFFF"/>
          </w:tcPr>
          <w:p w:rsidR="00F91EE9" w:rsidRPr="00025A6D" w:rsidRDefault="00F91EE9" w:rsidP="00C768C9">
            <w:pPr>
              <w:pStyle w:val="Standard"/>
              <w:snapToGrid w:val="0"/>
              <w:contextualSpacing/>
              <w:jc w:val="both"/>
              <w:rPr>
                <w:rFonts w:eastAsia="Times New Roman" w:cs="Times New Roman"/>
              </w:rPr>
            </w:pPr>
            <w:r w:rsidRPr="00025A6D">
              <w:rPr>
                <w:rFonts w:eastAsia="Times New Roman" w:cs="Times New Roman"/>
              </w:rPr>
              <w:t>7</w:t>
            </w:r>
          </w:p>
        </w:tc>
        <w:tc>
          <w:tcPr>
            <w:tcW w:w="5457" w:type="dxa"/>
            <w:tcBorders>
              <w:top w:val="single" w:sz="4" w:space="0" w:color="000000"/>
              <w:left w:val="single" w:sz="4" w:space="0" w:color="000000"/>
              <w:bottom w:val="single" w:sz="4" w:space="0" w:color="000000"/>
            </w:tcBorders>
            <w:shd w:val="clear" w:color="auto" w:fill="FFFFFF"/>
          </w:tcPr>
          <w:p w:rsidR="00F91EE9" w:rsidRPr="00F91EE9" w:rsidRDefault="00F91EE9" w:rsidP="00B63964">
            <w:pPr>
              <w:rPr>
                <w:rFonts w:ascii="Times New Roman" w:hAnsi="Times New Roman"/>
                <w:sz w:val="24"/>
              </w:rPr>
            </w:pPr>
            <w:r w:rsidRPr="00F91EE9">
              <w:rPr>
                <w:rFonts w:ascii="Times New Roman" w:hAnsi="Times New Roman"/>
                <w:sz w:val="24"/>
              </w:rPr>
              <w:t>Стилистика частей речи.</w:t>
            </w:r>
          </w:p>
          <w:p w:rsidR="00F91EE9" w:rsidRPr="00025A6D" w:rsidRDefault="00F91EE9" w:rsidP="00B63964">
            <w:pPr>
              <w:pStyle w:val="Standard"/>
              <w:snapToGrid w:val="0"/>
              <w:contextualSpacing/>
              <w:jc w:val="both"/>
              <w:rPr>
                <w:b/>
              </w:rPr>
            </w:pPr>
          </w:p>
        </w:tc>
        <w:tc>
          <w:tcPr>
            <w:tcW w:w="791"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contextualSpacing/>
              <w:jc w:val="center"/>
            </w:pPr>
            <w:r>
              <w:t>5</w:t>
            </w:r>
          </w:p>
        </w:tc>
        <w:tc>
          <w:tcPr>
            <w:tcW w:w="922"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ind w:right="-108"/>
              <w:contextualSpacing/>
              <w:jc w:val="center"/>
            </w:pPr>
            <w:r>
              <w:t>7</w:t>
            </w:r>
          </w:p>
        </w:tc>
        <w:tc>
          <w:tcPr>
            <w:tcW w:w="709"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contextualSpacing/>
              <w:jc w:val="center"/>
            </w:pPr>
            <w:r>
              <w:t>3</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rsidR="00F91EE9" w:rsidRPr="00025A6D" w:rsidRDefault="0046604D" w:rsidP="00C768C9">
            <w:pPr>
              <w:pStyle w:val="Standard"/>
              <w:snapToGrid w:val="0"/>
              <w:contextualSpacing/>
              <w:jc w:val="center"/>
            </w:pPr>
            <w:r>
              <w:t>15</w:t>
            </w:r>
          </w:p>
        </w:tc>
      </w:tr>
      <w:tr w:rsidR="00F91EE9" w:rsidRPr="00025A6D" w:rsidTr="00BE4853">
        <w:trPr>
          <w:jc w:val="center"/>
        </w:trPr>
        <w:tc>
          <w:tcPr>
            <w:tcW w:w="485" w:type="dxa"/>
            <w:tcBorders>
              <w:top w:val="single" w:sz="4" w:space="0" w:color="000000"/>
              <w:left w:val="single" w:sz="4" w:space="0" w:color="000000"/>
              <w:bottom w:val="single" w:sz="4" w:space="0" w:color="000000"/>
            </w:tcBorders>
            <w:shd w:val="clear" w:color="auto" w:fill="FFFFFF"/>
          </w:tcPr>
          <w:p w:rsidR="00F91EE9" w:rsidRPr="00025A6D" w:rsidRDefault="00F91EE9" w:rsidP="00C768C9">
            <w:pPr>
              <w:pStyle w:val="Standard"/>
              <w:snapToGrid w:val="0"/>
              <w:contextualSpacing/>
              <w:jc w:val="both"/>
              <w:rPr>
                <w:rFonts w:eastAsia="Times New Roman" w:cs="Times New Roman"/>
              </w:rPr>
            </w:pPr>
            <w:r w:rsidRPr="00025A6D">
              <w:rPr>
                <w:rFonts w:eastAsia="Times New Roman" w:cs="Times New Roman"/>
              </w:rPr>
              <w:lastRenderedPageBreak/>
              <w:t>8</w:t>
            </w:r>
          </w:p>
        </w:tc>
        <w:tc>
          <w:tcPr>
            <w:tcW w:w="5457" w:type="dxa"/>
            <w:tcBorders>
              <w:top w:val="single" w:sz="4" w:space="0" w:color="000000"/>
              <w:left w:val="single" w:sz="4" w:space="0" w:color="000000"/>
              <w:bottom w:val="single" w:sz="4" w:space="0" w:color="000000"/>
            </w:tcBorders>
            <w:shd w:val="clear" w:color="auto" w:fill="FFFFFF"/>
          </w:tcPr>
          <w:p w:rsidR="00F91EE9" w:rsidRPr="00F91EE9" w:rsidRDefault="00F91EE9" w:rsidP="00B63964">
            <w:pPr>
              <w:rPr>
                <w:rFonts w:ascii="Times New Roman" w:hAnsi="Times New Roman"/>
                <w:sz w:val="24"/>
              </w:rPr>
            </w:pPr>
            <w:r w:rsidRPr="00F91EE9">
              <w:rPr>
                <w:rFonts w:ascii="Times New Roman" w:hAnsi="Times New Roman"/>
                <w:sz w:val="24"/>
              </w:rPr>
              <w:t>Синтаксическая стилистика</w:t>
            </w:r>
          </w:p>
          <w:p w:rsidR="00F91EE9" w:rsidRPr="00025A6D" w:rsidRDefault="00F91EE9" w:rsidP="00B63964">
            <w:pPr>
              <w:pStyle w:val="Standard"/>
              <w:snapToGrid w:val="0"/>
              <w:contextualSpacing/>
              <w:rPr>
                <w:b/>
              </w:rPr>
            </w:pPr>
          </w:p>
        </w:tc>
        <w:tc>
          <w:tcPr>
            <w:tcW w:w="791"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contextualSpacing/>
              <w:jc w:val="center"/>
            </w:pPr>
            <w:r>
              <w:t>5</w:t>
            </w:r>
          </w:p>
        </w:tc>
        <w:tc>
          <w:tcPr>
            <w:tcW w:w="922" w:type="dxa"/>
            <w:tcBorders>
              <w:top w:val="single" w:sz="4" w:space="0" w:color="000000"/>
              <w:left w:val="single" w:sz="4" w:space="0" w:color="000000"/>
              <w:bottom w:val="single" w:sz="4" w:space="0" w:color="000000"/>
            </w:tcBorders>
            <w:shd w:val="clear" w:color="auto" w:fill="FFFFFF"/>
          </w:tcPr>
          <w:p w:rsidR="00F91EE9" w:rsidRPr="0046604D" w:rsidRDefault="0046604D" w:rsidP="00C768C9">
            <w:pPr>
              <w:pStyle w:val="Standard"/>
              <w:snapToGrid w:val="0"/>
              <w:ind w:right="-108"/>
              <w:contextualSpacing/>
              <w:jc w:val="center"/>
              <w:rPr>
                <w:color w:val="FF0000"/>
              </w:rPr>
            </w:pPr>
            <w:r>
              <w:t>7</w:t>
            </w:r>
          </w:p>
        </w:tc>
        <w:tc>
          <w:tcPr>
            <w:tcW w:w="709" w:type="dxa"/>
            <w:tcBorders>
              <w:top w:val="single" w:sz="4" w:space="0" w:color="000000"/>
              <w:left w:val="single" w:sz="4" w:space="0" w:color="000000"/>
              <w:bottom w:val="single" w:sz="4" w:space="0" w:color="000000"/>
            </w:tcBorders>
            <w:shd w:val="clear" w:color="auto" w:fill="FFFFFF"/>
          </w:tcPr>
          <w:p w:rsidR="00F91EE9" w:rsidRPr="00025A6D" w:rsidRDefault="0046604D" w:rsidP="00C768C9">
            <w:pPr>
              <w:pStyle w:val="Standard"/>
              <w:snapToGrid w:val="0"/>
              <w:contextualSpacing/>
              <w:jc w:val="center"/>
            </w:pPr>
            <w:r>
              <w:t>3</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rsidR="00F91EE9" w:rsidRPr="00025A6D" w:rsidRDefault="0046604D" w:rsidP="00C768C9">
            <w:pPr>
              <w:pStyle w:val="Standard"/>
              <w:snapToGrid w:val="0"/>
              <w:contextualSpacing/>
              <w:jc w:val="center"/>
            </w:pPr>
            <w:r>
              <w:t>15</w:t>
            </w:r>
          </w:p>
        </w:tc>
      </w:tr>
      <w:tr w:rsidR="00F91EE9" w:rsidRPr="00025A6D" w:rsidTr="00BE4853">
        <w:trPr>
          <w:jc w:val="center"/>
        </w:trPr>
        <w:tc>
          <w:tcPr>
            <w:tcW w:w="485" w:type="dxa"/>
            <w:tcBorders>
              <w:top w:val="single" w:sz="4" w:space="0" w:color="000000"/>
              <w:left w:val="single" w:sz="4" w:space="0" w:color="000000"/>
              <w:bottom w:val="single" w:sz="4" w:space="0" w:color="000000"/>
            </w:tcBorders>
            <w:shd w:val="clear" w:color="auto" w:fill="FFFFFF"/>
          </w:tcPr>
          <w:p w:rsidR="00F91EE9" w:rsidRPr="00025A6D" w:rsidRDefault="00F91EE9" w:rsidP="00C768C9">
            <w:pPr>
              <w:pStyle w:val="Standard"/>
              <w:snapToGrid w:val="0"/>
              <w:contextualSpacing/>
              <w:jc w:val="both"/>
              <w:rPr>
                <w:rFonts w:eastAsia="Times New Roman" w:cs="Times New Roman"/>
              </w:rPr>
            </w:pPr>
            <w:r>
              <w:rPr>
                <w:rFonts w:eastAsia="Times New Roman" w:cs="Times New Roman"/>
              </w:rPr>
              <w:t>9.</w:t>
            </w:r>
          </w:p>
        </w:tc>
        <w:tc>
          <w:tcPr>
            <w:tcW w:w="5457" w:type="dxa"/>
            <w:tcBorders>
              <w:top w:val="single" w:sz="4" w:space="0" w:color="000000"/>
              <w:left w:val="single" w:sz="4" w:space="0" w:color="000000"/>
              <w:bottom w:val="single" w:sz="4" w:space="0" w:color="000000"/>
            </w:tcBorders>
            <w:shd w:val="clear" w:color="auto" w:fill="FFFFFF"/>
          </w:tcPr>
          <w:p w:rsidR="00F91EE9" w:rsidRPr="00025A6D" w:rsidRDefault="00F91EE9" w:rsidP="00BE7779">
            <w:pPr>
              <w:pStyle w:val="Standard"/>
              <w:snapToGrid w:val="0"/>
              <w:contextualSpacing/>
              <w:jc w:val="both"/>
              <w:rPr>
                <w:b/>
              </w:rPr>
            </w:pPr>
            <w:r>
              <w:rPr>
                <w:b/>
              </w:rPr>
              <w:t>Итого:</w:t>
            </w:r>
          </w:p>
        </w:tc>
        <w:tc>
          <w:tcPr>
            <w:tcW w:w="791" w:type="dxa"/>
            <w:tcBorders>
              <w:top w:val="single" w:sz="4" w:space="0" w:color="000000"/>
              <w:left w:val="single" w:sz="4" w:space="0" w:color="000000"/>
              <w:bottom w:val="single" w:sz="4" w:space="0" w:color="000000"/>
            </w:tcBorders>
            <w:shd w:val="clear" w:color="auto" w:fill="FFFFFF"/>
          </w:tcPr>
          <w:p w:rsidR="00F91EE9" w:rsidRPr="00025A6D" w:rsidRDefault="00F91EE9" w:rsidP="00B63964">
            <w:pPr>
              <w:pStyle w:val="Standard"/>
              <w:snapToGrid w:val="0"/>
              <w:contextualSpacing/>
              <w:jc w:val="center"/>
            </w:pPr>
            <w:r>
              <w:t>34</w:t>
            </w:r>
          </w:p>
        </w:tc>
        <w:tc>
          <w:tcPr>
            <w:tcW w:w="922" w:type="dxa"/>
            <w:tcBorders>
              <w:top w:val="single" w:sz="4" w:space="0" w:color="000000"/>
              <w:left w:val="single" w:sz="4" w:space="0" w:color="000000"/>
              <w:bottom w:val="single" w:sz="4" w:space="0" w:color="000000"/>
            </w:tcBorders>
            <w:shd w:val="clear" w:color="auto" w:fill="FFFFFF"/>
          </w:tcPr>
          <w:p w:rsidR="00F91EE9" w:rsidRPr="00025A6D" w:rsidRDefault="00F91EE9" w:rsidP="00B63964">
            <w:pPr>
              <w:pStyle w:val="Standard"/>
              <w:snapToGrid w:val="0"/>
              <w:ind w:right="-108"/>
              <w:contextualSpacing/>
              <w:jc w:val="center"/>
            </w:pPr>
            <w:r>
              <w:t>50</w:t>
            </w:r>
          </w:p>
        </w:tc>
        <w:tc>
          <w:tcPr>
            <w:tcW w:w="709" w:type="dxa"/>
            <w:tcBorders>
              <w:top w:val="single" w:sz="4" w:space="0" w:color="000000"/>
              <w:left w:val="single" w:sz="4" w:space="0" w:color="000000"/>
              <w:bottom w:val="single" w:sz="4" w:space="0" w:color="000000"/>
            </w:tcBorders>
            <w:shd w:val="clear" w:color="auto" w:fill="FFFFFF"/>
          </w:tcPr>
          <w:p w:rsidR="00F91EE9" w:rsidRPr="00025A6D" w:rsidRDefault="00F91EE9" w:rsidP="00B63964">
            <w:pPr>
              <w:pStyle w:val="Standard"/>
              <w:snapToGrid w:val="0"/>
              <w:contextualSpacing/>
              <w:jc w:val="center"/>
            </w:pPr>
            <w:r>
              <w:t>24</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rsidR="00F91EE9" w:rsidRPr="00025A6D" w:rsidRDefault="00F91EE9" w:rsidP="00B63964">
            <w:pPr>
              <w:pStyle w:val="Standard"/>
              <w:snapToGrid w:val="0"/>
              <w:contextualSpacing/>
              <w:jc w:val="center"/>
            </w:pPr>
            <w:r>
              <w:t>108</w:t>
            </w:r>
          </w:p>
        </w:tc>
      </w:tr>
    </w:tbl>
    <w:p w:rsidR="00F52C6B" w:rsidRDefault="00F52C6B" w:rsidP="00C768C9">
      <w:pPr>
        <w:contextualSpacing/>
        <w:jc w:val="center"/>
        <w:rPr>
          <w:rFonts w:ascii="Times New Roman" w:hAnsi="Times New Roman"/>
          <w:b/>
          <w:sz w:val="24"/>
        </w:rPr>
      </w:pPr>
      <w:r w:rsidRPr="00F52C6B">
        <w:rPr>
          <w:rFonts w:ascii="Times New Roman" w:hAnsi="Times New Roman"/>
          <w:b/>
          <w:sz w:val="24"/>
        </w:rPr>
        <w:t>Тематическое содержание курса</w:t>
      </w:r>
    </w:p>
    <w:p w:rsidR="00DB3580" w:rsidRDefault="00DB3580" w:rsidP="00C768C9">
      <w:pPr>
        <w:contextualSpacing/>
        <w:jc w:val="center"/>
        <w:rPr>
          <w:rFonts w:ascii="Times New Roman" w:hAnsi="Times New Roman"/>
          <w:b/>
          <w:sz w:val="24"/>
        </w:rPr>
      </w:pPr>
    </w:p>
    <w:p w:rsidR="00DB3580" w:rsidRPr="00E313D0" w:rsidRDefault="00DB3580" w:rsidP="00FD291D">
      <w:pPr>
        <w:ind w:firstLine="567"/>
        <w:contextualSpacing/>
        <w:jc w:val="both"/>
        <w:rPr>
          <w:rFonts w:ascii="Times New Roman" w:hAnsi="Times New Roman"/>
          <w:b/>
          <w:sz w:val="24"/>
        </w:rPr>
      </w:pPr>
      <w:r w:rsidRPr="00E313D0">
        <w:rPr>
          <w:rFonts w:ascii="Times New Roman" w:hAnsi="Times New Roman"/>
          <w:b/>
          <w:sz w:val="24"/>
        </w:rPr>
        <w:t>Тема 1. Предмет, объект, задачи, основные понятия Стилистики.</w:t>
      </w:r>
    </w:p>
    <w:p w:rsidR="00E313D0" w:rsidRDefault="00F91EE9" w:rsidP="00FD291D">
      <w:pPr>
        <w:ind w:firstLine="567"/>
        <w:contextualSpacing/>
        <w:rPr>
          <w:rFonts w:ascii="Times New Roman" w:hAnsi="Times New Roman"/>
          <w:caps/>
          <w:sz w:val="24"/>
        </w:rPr>
      </w:pPr>
      <w:r w:rsidRPr="00E313D0">
        <w:rPr>
          <w:rFonts w:ascii="Times New Roman" w:hAnsi="Times New Roman"/>
          <w:sz w:val="24"/>
        </w:rPr>
        <w:t>Стилистика в диахроническом аспекте. Учение «О трёх штилях М.В. Ломоносова»</w:t>
      </w:r>
      <w:r w:rsidR="00DB3580" w:rsidRPr="00E313D0">
        <w:rPr>
          <w:rFonts w:ascii="Times New Roman" w:hAnsi="Times New Roman"/>
          <w:caps/>
          <w:sz w:val="24"/>
        </w:rPr>
        <w:t>.</w:t>
      </w:r>
    </w:p>
    <w:p w:rsidR="00DB3580" w:rsidRPr="00E313D0" w:rsidRDefault="00DB3580" w:rsidP="00FD291D">
      <w:pPr>
        <w:ind w:firstLine="567"/>
        <w:contextualSpacing/>
        <w:rPr>
          <w:rFonts w:ascii="Times New Roman" w:hAnsi="Times New Roman"/>
          <w:sz w:val="24"/>
        </w:rPr>
      </w:pPr>
      <w:r w:rsidRPr="00E313D0">
        <w:rPr>
          <w:rFonts w:ascii="Times New Roman" w:hAnsi="Times New Roman"/>
          <w:caps/>
          <w:sz w:val="24"/>
        </w:rPr>
        <w:t xml:space="preserve"> </w:t>
      </w:r>
    </w:p>
    <w:p w:rsidR="00F91EE9" w:rsidRPr="00E313D0" w:rsidRDefault="00DB3580" w:rsidP="00FD291D">
      <w:pPr>
        <w:pStyle w:val="a3"/>
        <w:spacing w:line="240" w:lineRule="auto"/>
        <w:ind w:left="0" w:firstLine="567"/>
        <w:jc w:val="both"/>
        <w:rPr>
          <w:rFonts w:ascii="Times New Roman" w:hAnsi="Times New Roman"/>
          <w:caps/>
          <w:sz w:val="24"/>
          <w:szCs w:val="24"/>
        </w:rPr>
      </w:pPr>
      <w:r w:rsidRPr="00E313D0">
        <w:rPr>
          <w:rFonts w:ascii="Times New Roman" w:hAnsi="Times New Roman"/>
          <w:b/>
          <w:sz w:val="24"/>
          <w:szCs w:val="24"/>
        </w:rPr>
        <w:t>Тема 2. Функциональная стилистика</w:t>
      </w:r>
    </w:p>
    <w:p w:rsidR="00DB3580" w:rsidRPr="00E313D0" w:rsidRDefault="00F91EE9" w:rsidP="00FD291D">
      <w:pPr>
        <w:pStyle w:val="a3"/>
        <w:numPr>
          <w:ilvl w:val="1"/>
          <w:numId w:val="14"/>
        </w:numPr>
        <w:spacing w:line="240" w:lineRule="auto"/>
        <w:ind w:firstLine="567"/>
        <w:jc w:val="both"/>
        <w:rPr>
          <w:rFonts w:ascii="Times New Roman" w:hAnsi="Times New Roman"/>
          <w:sz w:val="24"/>
          <w:szCs w:val="24"/>
        </w:rPr>
      </w:pPr>
      <w:r w:rsidRPr="00E313D0">
        <w:rPr>
          <w:rFonts w:ascii="Times New Roman" w:hAnsi="Times New Roman"/>
          <w:sz w:val="24"/>
          <w:szCs w:val="24"/>
        </w:rPr>
        <w:t>Научный стиль.</w:t>
      </w:r>
      <w:r w:rsidR="00DB3580" w:rsidRPr="00E313D0">
        <w:rPr>
          <w:rFonts w:ascii="Times New Roman" w:hAnsi="Times New Roman"/>
          <w:sz w:val="24"/>
          <w:szCs w:val="24"/>
        </w:rPr>
        <w:t xml:space="preserve"> </w:t>
      </w:r>
    </w:p>
    <w:p w:rsidR="00DB3580" w:rsidRPr="00E313D0" w:rsidRDefault="00F91EE9" w:rsidP="00FD291D">
      <w:pPr>
        <w:pStyle w:val="a3"/>
        <w:numPr>
          <w:ilvl w:val="1"/>
          <w:numId w:val="14"/>
        </w:numPr>
        <w:spacing w:line="240" w:lineRule="auto"/>
        <w:ind w:firstLine="567"/>
        <w:jc w:val="both"/>
        <w:rPr>
          <w:rFonts w:ascii="Times New Roman" w:hAnsi="Times New Roman"/>
          <w:sz w:val="24"/>
          <w:szCs w:val="24"/>
        </w:rPr>
      </w:pPr>
      <w:r w:rsidRPr="00E313D0">
        <w:rPr>
          <w:rFonts w:ascii="Times New Roman" w:hAnsi="Times New Roman"/>
          <w:sz w:val="24"/>
          <w:szCs w:val="24"/>
        </w:rPr>
        <w:t>Церковно-религиозный стиль.</w:t>
      </w:r>
    </w:p>
    <w:p w:rsidR="00DB3580" w:rsidRPr="00E313D0" w:rsidRDefault="00F91EE9" w:rsidP="00FD291D">
      <w:pPr>
        <w:pStyle w:val="a3"/>
        <w:numPr>
          <w:ilvl w:val="1"/>
          <w:numId w:val="14"/>
        </w:numPr>
        <w:spacing w:line="240" w:lineRule="auto"/>
        <w:ind w:firstLine="567"/>
        <w:jc w:val="both"/>
        <w:rPr>
          <w:rFonts w:ascii="Times New Roman" w:hAnsi="Times New Roman"/>
          <w:sz w:val="24"/>
          <w:szCs w:val="24"/>
        </w:rPr>
      </w:pPr>
      <w:r w:rsidRPr="00E313D0">
        <w:rPr>
          <w:rFonts w:ascii="Times New Roman" w:hAnsi="Times New Roman"/>
          <w:sz w:val="24"/>
          <w:szCs w:val="24"/>
        </w:rPr>
        <w:t>1.3. Публицистический стиль.</w:t>
      </w:r>
    </w:p>
    <w:p w:rsidR="00DB3580" w:rsidRPr="00E313D0" w:rsidRDefault="00F91EE9" w:rsidP="00FD291D">
      <w:pPr>
        <w:pStyle w:val="a3"/>
        <w:numPr>
          <w:ilvl w:val="1"/>
          <w:numId w:val="14"/>
        </w:numPr>
        <w:spacing w:line="240" w:lineRule="auto"/>
        <w:ind w:firstLine="567"/>
        <w:jc w:val="both"/>
        <w:rPr>
          <w:rFonts w:ascii="Times New Roman" w:hAnsi="Times New Roman"/>
          <w:sz w:val="24"/>
          <w:szCs w:val="24"/>
        </w:rPr>
      </w:pPr>
      <w:r w:rsidRPr="00E313D0">
        <w:rPr>
          <w:rFonts w:ascii="Times New Roman" w:hAnsi="Times New Roman"/>
          <w:sz w:val="24"/>
          <w:szCs w:val="24"/>
        </w:rPr>
        <w:t>1.4.Жанры публицистического стиля.</w:t>
      </w:r>
    </w:p>
    <w:p w:rsidR="00F91EE9" w:rsidRPr="00E313D0" w:rsidRDefault="00F91EE9" w:rsidP="00FD291D">
      <w:pPr>
        <w:pStyle w:val="a3"/>
        <w:numPr>
          <w:ilvl w:val="1"/>
          <w:numId w:val="14"/>
        </w:numPr>
        <w:spacing w:line="240" w:lineRule="auto"/>
        <w:ind w:firstLine="567"/>
        <w:jc w:val="both"/>
        <w:rPr>
          <w:rFonts w:ascii="Times New Roman" w:hAnsi="Times New Roman"/>
          <w:sz w:val="24"/>
          <w:szCs w:val="24"/>
        </w:rPr>
      </w:pPr>
      <w:r w:rsidRPr="00E313D0">
        <w:rPr>
          <w:rFonts w:ascii="Times New Roman" w:hAnsi="Times New Roman"/>
          <w:sz w:val="24"/>
          <w:szCs w:val="24"/>
        </w:rPr>
        <w:t>1.4.1.Путевой очерк.</w:t>
      </w:r>
    </w:p>
    <w:p w:rsidR="00F91EE9" w:rsidRPr="00E313D0" w:rsidRDefault="00F91EE9" w:rsidP="00FD291D">
      <w:pPr>
        <w:pStyle w:val="a3"/>
        <w:numPr>
          <w:ilvl w:val="2"/>
          <w:numId w:val="15"/>
        </w:numPr>
        <w:spacing w:line="240" w:lineRule="auto"/>
        <w:ind w:firstLine="567"/>
        <w:jc w:val="both"/>
        <w:rPr>
          <w:rFonts w:ascii="Times New Roman" w:hAnsi="Times New Roman"/>
          <w:sz w:val="24"/>
          <w:szCs w:val="24"/>
        </w:rPr>
      </w:pPr>
      <w:r w:rsidRPr="00E313D0">
        <w:rPr>
          <w:rFonts w:ascii="Times New Roman" w:hAnsi="Times New Roman"/>
          <w:sz w:val="24"/>
          <w:szCs w:val="24"/>
        </w:rPr>
        <w:t>Портретный очерк.</w:t>
      </w:r>
    </w:p>
    <w:p w:rsidR="00F91EE9" w:rsidRPr="00E313D0" w:rsidRDefault="00F91EE9" w:rsidP="00FD291D">
      <w:pPr>
        <w:pStyle w:val="a3"/>
        <w:numPr>
          <w:ilvl w:val="2"/>
          <w:numId w:val="15"/>
        </w:numPr>
        <w:spacing w:line="240" w:lineRule="auto"/>
        <w:ind w:firstLine="567"/>
        <w:jc w:val="both"/>
        <w:rPr>
          <w:rFonts w:ascii="Times New Roman" w:hAnsi="Times New Roman"/>
          <w:sz w:val="24"/>
          <w:szCs w:val="24"/>
        </w:rPr>
      </w:pPr>
      <w:r w:rsidRPr="00E313D0">
        <w:rPr>
          <w:rFonts w:ascii="Times New Roman" w:hAnsi="Times New Roman"/>
          <w:sz w:val="24"/>
          <w:szCs w:val="24"/>
        </w:rPr>
        <w:t>Проблемный очерк.</w:t>
      </w:r>
    </w:p>
    <w:p w:rsidR="00F91EE9" w:rsidRPr="00E313D0" w:rsidRDefault="00F91EE9" w:rsidP="00FD291D">
      <w:pPr>
        <w:pStyle w:val="a3"/>
        <w:numPr>
          <w:ilvl w:val="2"/>
          <w:numId w:val="15"/>
        </w:numPr>
        <w:spacing w:line="240" w:lineRule="auto"/>
        <w:ind w:firstLine="567"/>
        <w:jc w:val="both"/>
        <w:rPr>
          <w:rFonts w:ascii="Times New Roman" w:hAnsi="Times New Roman"/>
          <w:sz w:val="24"/>
          <w:szCs w:val="24"/>
        </w:rPr>
      </w:pPr>
      <w:r w:rsidRPr="00E313D0">
        <w:rPr>
          <w:rFonts w:ascii="Times New Roman" w:hAnsi="Times New Roman"/>
          <w:sz w:val="24"/>
          <w:szCs w:val="24"/>
        </w:rPr>
        <w:t>Устное выступление.</w:t>
      </w:r>
    </w:p>
    <w:p w:rsidR="00F91EE9" w:rsidRPr="00E313D0" w:rsidRDefault="00F91EE9" w:rsidP="00FD291D">
      <w:pPr>
        <w:pStyle w:val="a3"/>
        <w:numPr>
          <w:ilvl w:val="2"/>
          <w:numId w:val="15"/>
        </w:numPr>
        <w:spacing w:line="240" w:lineRule="auto"/>
        <w:ind w:firstLine="567"/>
        <w:jc w:val="both"/>
        <w:rPr>
          <w:rFonts w:ascii="Times New Roman" w:hAnsi="Times New Roman"/>
          <w:sz w:val="24"/>
          <w:szCs w:val="24"/>
        </w:rPr>
      </w:pPr>
      <w:r w:rsidRPr="00E313D0">
        <w:rPr>
          <w:rFonts w:ascii="Times New Roman" w:hAnsi="Times New Roman"/>
          <w:sz w:val="24"/>
          <w:szCs w:val="24"/>
        </w:rPr>
        <w:t>Доклад.</w:t>
      </w:r>
    </w:p>
    <w:p w:rsidR="00F91EE9" w:rsidRPr="00E313D0" w:rsidRDefault="00F91EE9" w:rsidP="00FD291D">
      <w:pPr>
        <w:pStyle w:val="a3"/>
        <w:numPr>
          <w:ilvl w:val="2"/>
          <w:numId w:val="15"/>
        </w:numPr>
        <w:spacing w:line="240" w:lineRule="auto"/>
        <w:ind w:firstLine="567"/>
        <w:jc w:val="both"/>
        <w:rPr>
          <w:rFonts w:ascii="Times New Roman" w:hAnsi="Times New Roman"/>
          <w:sz w:val="24"/>
          <w:szCs w:val="24"/>
        </w:rPr>
      </w:pPr>
      <w:r w:rsidRPr="00E313D0">
        <w:rPr>
          <w:rFonts w:ascii="Times New Roman" w:hAnsi="Times New Roman"/>
          <w:sz w:val="24"/>
          <w:szCs w:val="24"/>
        </w:rPr>
        <w:t>Дискуссия.</w:t>
      </w:r>
    </w:p>
    <w:p w:rsidR="00F91EE9" w:rsidRPr="00E313D0" w:rsidRDefault="00F91EE9" w:rsidP="00FD291D">
      <w:pPr>
        <w:pStyle w:val="a3"/>
        <w:numPr>
          <w:ilvl w:val="1"/>
          <w:numId w:val="15"/>
        </w:numPr>
        <w:spacing w:line="240" w:lineRule="auto"/>
        <w:ind w:firstLine="567"/>
        <w:jc w:val="both"/>
        <w:rPr>
          <w:rFonts w:ascii="Times New Roman" w:hAnsi="Times New Roman"/>
          <w:sz w:val="24"/>
          <w:szCs w:val="24"/>
        </w:rPr>
      </w:pPr>
      <w:r w:rsidRPr="00E313D0">
        <w:rPr>
          <w:rFonts w:ascii="Times New Roman" w:hAnsi="Times New Roman"/>
          <w:sz w:val="24"/>
          <w:szCs w:val="24"/>
        </w:rPr>
        <w:t>Официально-деловой стиль.</w:t>
      </w:r>
    </w:p>
    <w:p w:rsidR="00E313D0" w:rsidRPr="00E313D0" w:rsidRDefault="00F91EE9" w:rsidP="00FD291D">
      <w:pPr>
        <w:pStyle w:val="a3"/>
        <w:numPr>
          <w:ilvl w:val="1"/>
          <w:numId w:val="15"/>
        </w:numPr>
        <w:spacing w:line="240" w:lineRule="auto"/>
        <w:ind w:firstLine="567"/>
        <w:jc w:val="both"/>
        <w:rPr>
          <w:rFonts w:ascii="Times New Roman" w:hAnsi="Times New Roman"/>
          <w:b/>
          <w:sz w:val="24"/>
          <w:szCs w:val="24"/>
        </w:rPr>
      </w:pPr>
      <w:r w:rsidRPr="00E313D0">
        <w:rPr>
          <w:rFonts w:ascii="Times New Roman" w:hAnsi="Times New Roman"/>
          <w:sz w:val="24"/>
          <w:szCs w:val="24"/>
        </w:rPr>
        <w:t>Разговорный стиль.</w:t>
      </w:r>
    </w:p>
    <w:p w:rsidR="00DB3580" w:rsidRPr="00E313D0" w:rsidRDefault="00DB3580" w:rsidP="00FD291D">
      <w:pPr>
        <w:pStyle w:val="a3"/>
        <w:numPr>
          <w:ilvl w:val="1"/>
          <w:numId w:val="15"/>
        </w:numPr>
        <w:spacing w:line="240" w:lineRule="auto"/>
        <w:ind w:firstLine="567"/>
        <w:jc w:val="both"/>
        <w:rPr>
          <w:rFonts w:ascii="Times New Roman" w:hAnsi="Times New Roman"/>
          <w:sz w:val="24"/>
          <w:szCs w:val="24"/>
        </w:rPr>
      </w:pPr>
      <w:r w:rsidRPr="00E313D0">
        <w:rPr>
          <w:rFonts w:ascii="Times New Roman" w:hAnsi="Times New Roman"/>
          <w:sz w:val="24"/>
          <w:szCs w:val="24"/>
        </w:rPr>
        <w:t xml:space="preserve">1.7 </w:t>
      </w:r>
      <w:r w:rsidR="00F91EE9" w:rsidRPr="00E313D0">
        <w:rPr>
          <w:rFonts w:ascii="Times New Roman" w:hAnsi="Times New Roman"/>
          <w:sz w:val="24"/>
          <w:szCs w:val="24"/>
        </w:rPr>
        <w:t>Художественный стиль</w:t>
      </w:r>
      <w:r w:rsidR="00F91EE9" w:rsidRPr="00E313D0">
        <w:rPr>
          <w:rFonts w:ascii="Times New Roman" w:hAnsi="Times New Roman"/>
          <w:b/>
          <w:sz w:val="24"/>
          <w:szCs w:val="24"/>
        </w:rPr>
        <w:t>.</w:t>
      </w:r>
      <w:r w:rsidRPr="00E313D0">
        <w:rPr>
          <w:rFonts w:ascii="Times New Roman" w:hAnsi="Times New Roman"/>
          <w:b/>
          <w:sz w:val="24"/>
          <w:szCs w:val="24"/>
        </w:rPr>
        <w:t xml:space="preserve"> </w:t>
      </w:r>
    </w:p>
    <w:p w:rsidR="00F91EE9" w:rsidRPr="00E313D0" w:rsidRDefault="00DB3580" w:rsidP="00FD291D">
      <w:pPr>
        <w:ind w:firstLine="567"/>
        <w:contextualSpacing/>
        <w:rPr>
          <w:rFonts w:ascii="Times New Roman" w:hAnsi="Times New Roman"/>
          <w:b/>
          <w:sz w:val="24"/>
        </w:rPr>
      </w:pPr>
      <w:r w:rsidRPr="00E313D0">
        <w:rPr>
          <w:rFonts w:ascii="Times New Roman" w:hAnsi="Times New Roman"/>
          <w:b/>
          <w:sz w:val="24"/>
        </w:rPr>
        <w:t>Тема 3 Лексическая стилистика</w:t>
      </w:r>
    </w:p>
    <w:p w:rsidR="00F91EE9" w:rsidRPr="00E313D0" w:rsidRDefault="00F91EE9" w:rsidP="00FD291D">
      <w:pPr>
        <w:ind w:firstLine="567"/>
        <w:contextualSpacing/>
        <w:rPr>
          <w:rFonts w:ascii="Times New Roman" w:hAnsi="Times New Roman"/>
          <w:sz w:val="24"/>
        </w:rPr>
      </w:pPr>
      <w:bookmarkStart w:id="5" w:name="1."/>
      <w:r w:rsidRPr="00E313D0">
        <w:rPr>
          <w:rFonts w:ascii="Times New Roman" w:hAnsi="Times New Roman"/>
          <w:sz w:val="24"/>
        </w:rPr>
        <w:t>2.1. Понятие лексической стилистики.</w:t>
      </w:r>
    </w:p>
    <w:p w:rsidR="00F91EE9" w:rsidRPr="00E313D0" w:rsidRDefault="00F91EE9" w:rsidP="00FD291D">
      <w:pPr>
        <w:ind w:firstLine="567"/>
        <w:contextualSpacing/>
        <w:rPr>
          <w:rFonts w:ascii="Times New Roman" w:hAnsi="Times New Roman"/>
          <w:sz w:val="24"/>
        </w:rPr>
      </w:pPr>
      <w:r w:rsidRPr="00E313D0">
        <w:rPr>
          <w:rFonts w:ascii="Times New Roman" w:hAnsi="Times New Roman"/>
          <w:sz w:val="24"/>
        </w:rPr>
        <w:t>2.1.1. Проблемы лексической стилистики.</w:t>
      </w:r>
    </w:p>
    <w:bookmarkEnd w:id="5"/>
    <w:p w:rsidR="00F91EE9" w:rsidRPr="00E313D0" w:rsidRDefault="00F91EE9" w:rsidP="00FD291D">
      <w:pPr>
        <w:ind w:firstLine="567"/>
        <w:contextualSpacing/>
        <w:rPr>
          <w:rFonts w:ascii="Times New Roman" w:hAnsi="Times New Roman"/>
          <w:sz w:val="24"/>
        </w:rPr>
      </w:pPr>
      <w:r w:rsidRPr="00E313D0">
        <w:rPr>
          <w:rFonts w:ascii="Times New Roman" w:hAnsi="Times New Roman"/>
          <w:sz w:val="24"/>
        </w:rPr>
        <w:t>2.2. Смысловая точность речи. Выбор слова.</w:t>
      </w:r>
    </w:p>
    <w:p w:rsidR="00F91EE9" w:rsidRPr="00E313D0" w:rsidRDefault="00F91EE9" w:rsidP="00FD291D">
      <w:pPr>
        <w:ind w:firstLine="567"/>
        <w:contextualSpacing/>
        <w:rPr>
          <w:rFonts w:ascii="Times New Roman" w:hAnsi="Times New Roman"/>
          <w:sz w:val="24"/>
        </w:rPr>
      </w:pPr>
      <w:bookmarkStart w:id="6" w:name="1.2."/>
      <w:bookmarkStart w:id="7" w:name="i34"/>
      <w:bookmarkStart w:id="8" w:name="1.2.1."/>
      <w:bookmarkEnd w:id="6"/>
      <w:bookmarkEnd w:id="7"/>
      <w:r w:rsidRPr="00E313D0">
        <w:rPr>
          <w:rFonts w:ascii="Times New Roman" w:hAnsi="Times New Roman"/>
          <w:sz w:val="24"/>
        </w:rPr>
        <w:t>2.2.1. Слово - основа для понимания текста.</w:t>
      </w:r>
    </w:p>
    <w:p w:rsidR="00F91EE9" w:rsidRPr="00E313D0" w:rsidRDefault="00F91EE9" w:rsidP="00FD291D">
      <w:pPr>
        <w:ind w:firstLine="567"/>
        <w:contextualSpacing/>
        <w:rPr>
          <w:rFonts w:ascii="Times New Roman" w:hAnsi="Times New Roman"/>
          <w:sz w:val="24"/>
        </w:rPr>
      </w:pPr>
      <w:bookmarkStart w:id="9" w:name="1.2.2."/>
      <w:r w:rsidRPr="00E313D0">
        <w:rPr>
          <w:rFonts w:ascii="Times New Roman" w:hAnsi="Times New Roman"/>
          <w:sz w:val="24"/>
        </w:rPr>
        <w:t>2.2.2. Поиск нужного слова.</w:t>
      </w:r>
    </w:p>
    <w:p w:rsidR="00F91EE9" w:rsidRPr="00E313D0" w:rsidRDefault="00F91EE9" w:rsidP="00FD291D">
      <w:pPr>
        <w:ind w:firstLine="567"/>
        <w:contextualSpacing/>
        <w:rPr>
          <w:rFonts w:ascii="Times New Roman" w:hAnsi="Times New Roman"/>
          <w:sz w:val="24"/>
        </w:rPr>
      </w:pPr>
      <w:bookmarkStart w:id="10" w:name="1.2.3."/>
      <w:bookmarkEnd w:id="9"/>
      <w:r w:rsidRPr="00E313D0">
        <w:rPr>
          <w:rFonts w:ascii="Times New Roman" w:hAnsi="Times New Roman"/>
          <w:sz w:val="24"/>
        </w:rPr>
        <w:t>2.2.3. Речевые ошибки, вызванные неправильным выбором слова.</w:t>
      </w:r>
    </w:p>
    <w:bookmarkEnd w:id="10"/>
    <w:p w:rsidR="00F91EE9" w:rsidRPr="00E313D0" w:rsidRDefault="00F91EE9" w:rsidP="00FD291D">
      <w:pPr>
        <w:ind w:firstLine="567"/>
        <w:contextualSpacing/>
        <w:rPr>
          <w:rFonts w:ascii="Times New Roman" w:hAnsi="Times New Roman"/>
          <w:sz w:val="24"/>
        </w:rPr>
      </w:pPr>
      <w:r w:rsidRPr="00E313D0">
        <w:rPr>
          <w:rFonts w:ascii="Times New Roman" w:hAnsi="Times New Roman"/>
          <w:sz w:val="24"/>
        </w:rPr>
        <w:t>2.2.4. Лексическая сочетаемость.</w:t>
      </w:r>
    </w:p>
    <w:p w:rsidR="00F91EE9" w:rsidRPr="00E313D0" w:rsidRDefault="00F91EE9" w:rsidP="00FD291D">
      <w:pPr>
        <w:ind w:firstLine="567"/>
        <w:contextualSpacing/>
        <w:rPr>
          <w:rFonts w:ascii="Times New Roman" w:hAnsi="Times New Roman"/>
          <w:sz w:val="24"/>
        </w:rPr>
      </w:pPr>
      <w:r w:rsidRPr="00E313D0">
        <w:rPr>
          <w:rFonts w:ascii="Times New Roman" w:hAnsi="Times New Roman"/>
          <w:sz w:val="24"/>
        </w:rPr>
        <w:t>2.2.5. Нарушение лексической сочетаемости как стилистический прием.</w:t>
      </w:r>
    </w:p>
    <w:p w:rsidR="00F91EE9" w:rsidRPr="00E313D0" w:rsidRDefault="00F91EE9" w:rsidP="00FD291D">
      <w:pPr>
        <w:ind w:firstLine="567"/>
        <w:contextualSpacing/>
        <w:rPr>
          <w:rFonts w:ascii="Times New Roman" w:hAnsi="Times New Roman"/>
          <w:sz w:val="24"/>
        </w:rPr>
      </w:pPr>
      <w:bookmarkStart w:id="11" w:name="1.2.6."/>
      <w:r w:rsidRPr="00E313D0">
        <w:rPr>
          <w:rFonts w:ascii="Times New Roman" w:hAnsi="Times New Roman"/>
          <w:sz w:val="24"/>
        </w:rPr>
        <w:t>2.2.6. Нарушение лексической сочетаемости как речевая ошибка.</w:t>
      </w:r>
    </w:p>
    <w:bookmarkEnd w:id="8"/>
    <w:bookmarkEnd w:id="11"/>
    <w:p w:rsidR="00F91EE9" w:rsidRPr="00E313D0" w:rsidRDefault="00F91EE9" w:rsidP="00FD291D">
      <w:pPr>
        <w:ind w:firstLine="567"/>
        <w:contextualSpacing/>
        <w:rPr>
          <w:rFonts w:ascii="Times New Roman" w:hAnsi="Times New Roman"/>
          <w:sz w:val="24"/>
        </w:rPr>
      </w:pPr>
      <w:r w:rsidRPr="00E313D0">
        <w:rPr>
          <w:rFonts w:ascii="Times New Roman" w:hAnsi="Times New Roman"/>
          <w:sz w:val="24"/>
        </w:rPr>
        <w:t>2.2.7. Речевая недостаточность.</w:t>
      </w:r>
    </w:p>
    <w:p w:rsidR="00F91EE9" w:rsidRPr="00E313D0" w:rsidRDefault="00F91EE9" w:rsidP="00FD291D">
      <w:pPr>
        <w:ind w:firstLine="567"/>
        <w:contextualSpacing/>
        <w:rPr>
          <w:rFonts w:ascii="Times New Roman" w:hAnsi="Times New Roman"/>
          <w:sz w:val="24"/>
        </w:rPr>
      </w:pPr>
      <w:r w:rsidRPr="00E313D0">
        <w:rPr>
          <w:rFonts w:ascii="Times New Roman" w:hAnsi="Times New Roman"/>
          <w:sz w:val="24"/>
        </w:rPr>
        <w:t>2.2.8. Речевая избыточность.</w:t>
      </w:r>
    </w:p>
    <w:p w:rsidR="00F91EE9" w:rsidRPr="00E313D0" w:rsidRDefault="00F91EE9" w:rsidP="00FD291D">
      <w:pPr>
        <w:ind w:firstLine="567"/>
        <w:contextualSpacing/>
        <w:rPr>
          <w:rFonts w:ascii="Times New Roman" w:hAnsi="Times New Roman"/>
          <w:sz w:val="24"/>
        </w:rPr>
      </w:pPr>
      <w:bookmarkStart w:id="12" w:name="1.2.9."/>
      <w:r w:rsidRPr="00E313D0">
        <w:rPr>
          <w:rFonts w:ascii="Times New Roman" w:hAnsi="Times New Roman"/>
          <w:sz w:val="24"/>
        </w:rPr>
        <w:t>2.2.9. Повторение слов.</w:t>
      </w:r>
      <w:bookmarkEnd w:id="12"/>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2.3. Стилистическое использование в речи синонимов.</w:t>
      </w:r>
    </w:p>
    <w:p w:rsidR="002220C0" w:rsidRPr="00E313D0" w:rsidRDefault="002220C0" w:rsidP="00FD291D">
      <w:pPr>
        <w:ind w:firstLine="567"/>
        <w:contextualSpacing/>
        <w:rPr>
          <w:rFonts w:ascii="Times New Roman" w:hAnsi="Times New Roman"/>
          <w:sz w:val="24"/>
        </w:rPr>
      </w:pPr>
      <w:bookmarkStart w:id="13" w:name="1.3."/>
      <w:bookmarkStart w:id="14" w:name="i771"/>
      <w:bookmarkStart w:id="15" w:name="1.3.1."/>
      <w:bookmarkEnd w:id="13"/>
      <w:bookmarkEnd w:id="14"/>
      <w:r w:rsidRPr="00E313D0">
        <w:rPr>
          <w:rFonts w:ascii="Times New Roman" w:hAnsi="Times New Roman"/>
          <w:sz w:val="24"/>
        </w:rPr>
        <w:t>2.3.1. Лексическая синонимия.</w:t>
      </w:r>
    </w:p>
    <w:p w:rsidR="002220C0" w:rsidRPr="00E313D0" w:rsidRDefault="002220C0" w:rsidP="00FD291D">
      <w:pPr>
        <w:ind w:firstLine="567"/>
        <w:contextualSpacing/>
        <w:rPr>
          <w:rFonts w:ascii="Times New Roman" w:hAnsi="Times New Roman"/>
          <w:sz w:val="24"/>
        </w:rPr>
      </w:pPr>
      <w:bookmarkStart w:id="16" w:name="1.3.2."/>
      <w:bookmarkEnd w:id="15"/>
      <w:r w:rsidRPr="00E313D0">
        <w:rPr>
          <w:rFonts w:ascii="Times New Roman" w:hAnsi="Times New Roman"/>
          <w:sz w:val="24"/>
        </w:rPr>
        <w:t>2.3.2. Типы лексических синонимов.</w:t>
      </w:r>
    </w:p>
    <w:p w:rsidR="002220C0" w:rsidRPr="00E313D0" w:rsidRDefault="002220C0" w:rsidP="00FD291D">
      <w:pPr>
        <w:ind w:firstLine="567"/>
        <w:contextualSpacing/>
        <w:rPr>
          <w:rFonts w:ascii="Times New Roman" w:hAnsi="Times New Roman"/>
          <w:sz w:val="24"/>
        </w:rPr>
      </w:pPr>
      <w:bookmarkStart w:id="17" w:name="1.3.3."/>
      <w:bookmarkEnd w:id="16"/>
      <w:r w:rsidRPr="00E313D0">
        <w:rPr>
          <w:rFonts w:ascii="Times New Roman" w:hAnsi="Times New Roman"/>
          <w:sz w:val="24"/>
        </w:rPr>
        <w:t>2.3.3. Стилистические функции синонимов.</w:t>
      </w:r>
    </w:p>
    <w:bookmarkEnd w:id="17"/>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2.3.4. Стилистически не оправданное употребление синонимов.</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2.4. Стилистическое использование в речи антонимов.</w:t>
      </w:r>
    </w:p>
    <w:p w:rsidR="002220C0" w:rsidRPr="00E313D0" w:rsidRDefault="002220C0" w:rsidP="00FD291D">
      <w:pPr>
        <w:ind w:firstLine="567"/>
        <w:contextualSpacing/>
        <w:rPr>
          <w:rFonts w:ascii="Times New Roman" w:hAnsi="Times New Roman"/>
          <w:sz w:val="24"/>
        </w:rPr>
      </w:pPr>
      <w:bookmarkStart w:id="18" w:name="1.4."/>
      <w:bookmarkStart w:id="19" w:name="i1010"/>
      <w:bookmarkStart w:id="20" w:name="1.4.1."/>
      <w:bookmarkEnd w:id="18"/>
      <w:bookmarkEnd w:id="19"/>
      <w:r w:rsidRPr="00E313D0">
        <w:rPr>
          <w:rFonts w:ascii="Times New Roman" w:hAnsi="Times New Roman"/>
          <w:sz w:val="24"/>
        </w:rPr>
        <w:t>2.4.1. Лексическая антонимия.</w:t>
      </w:r>
    </w:p>
    <w:p w:rsidR="002220C0" w:rsidRPr="00E313D0" w:rsidRDefault="002220C0" w:rsidP="00FD291D">
      <w:pPr>
        <w:ind w:firstLine="567"/>
        <w:contextualSpacing/>
        <w:rPr>
          <w:rFonts w:ascii="Times New Roman" w:hAnsi="Times New Roman"/>
          <w:sz w:val="24"/>
        </w:rPr>
      </w:pPr>
      <w:bookmarkStart w:id="21" w:name="1.4.2."/>
      <w:bookmarkEnd w:id="20"/>
      <w:r w:rsidRPr="00E313D0">
        <w:rPr>
          <w:rFonts w:ascii="Times New Roman" w:hAnsi="Times New Roman"/>
          <w:sz w:val="24"/>
        </w:rPr>
        <w:t>2.4.2. Стилистические функции антонимов.</w:t>
      </w:r>
    </w:p>
    <w:p w:rsidR="002220C0" w:rsidRPr="00E313D0" w:rsidRDefault="002220C0" w:rsidP="00FD291D">
      <w:pPr>
        <w:ind w:firstLine="567"/>
        <w:contextualSpacing/>
        <w:rPr>
          <w:rFonts w:ascii="Times New Roman" w:hAnsi="Times New Roman"/>
          <w:sz w:val="24"/>
        </w:rPr>
      </w:pPr>
      <w:bookmarkStart w:id="22" w:name="1.4.3."/>
      <w:bookmarkEnd w:id="21"/>
      <w:r w:rsidRPr="00E313D0">
        <w:rPr>
          <w:rFonts w:ascii="Times New Roman" w:hAnsi="Times New Roman"/>
          <w:sz w:val="24"/>
        </w:rPr>
        <w:t>2.4.3. Стилистически не оправданное употребление антонимов.</w:t>
      </w:r>
      <w:bookmarkEnd w:id="22"/>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2.5. Стилистическое использование в речи многозначных слов и омонимов</w:t>
      </w:r>
    </w:p>
    <w:p w:rsidR="002220C0" w:rsidRPr="00E313D0" w:rsidRDefault="002220C0" w:rsidP="00FD291D">
      <w:pPr>
        <w:ind w:firstLine="567"/>
        <w:contextualSpacing/>
        <w:rPr>
          <w:rFonts w:ascii="Times New Roman" w:hAnsi="Times New Roman"/>
          <w:sz w:val="24"/>
        </w:rPr>
      </w:pPr>
      <w:bookmarkStart w:id="23" w:name="1.5."/>
      <w:bookmarkStart w:id="24" w:name="i1334"/>
      <w:bookmarkEnd w:id="23"/>
      <w:bookmarkEnd w:id="24"/>
      <w:r w:rsidRPr="00E313D0">
        <w:rPr>
          <w:rFonts w:ascii="Times New Roman" w:hAnsi="Times New Roman"/>
          <w:sz w:val="24"/>
        </w:rPr>
        <w:t>2.5.1. Полисемия</w:t>
      </w:r>
    </w:p>
    <w:p w:rsidR="002220C0" w:rsidRPr="00E313D0" w:rsidRDefault="002220C0" w:rsidP="00FD291D">
      <w:pPr>
        <w:ind w:firstLine="567"/>
        <w:contextualSpacing/>
        <w:rPr>
          <w:rFonts w:ascii="Times New Roman" w:hAnsi="Times New Roman"/>
          <w:sz w:val="24"/>
        </w:rPr>
      </w:pPr>
      <w:bookmarkStart w:id="25" w:name="1.5.2."/>
      <w:r w:rsidRPr="00E313D0">
        <w:rPr>
          <w:rFonts w:ascii="Times New Roman" w:hAnsi="Times New Roman"/>
          <w:sz w:val="24"/>
        </w:rPr>
        <w:t>2.5.2. Омонимия и смежные с ней явления</w:t>
      </w:r>
    </w:p>
    <w:bookmarkEnd w:id="25"/>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2.5.3. Стилистические функции многозначных слов и омонимов</w:t>
      </w:r>
    </w:p>
    <w:p w:rsidR="002220C0" w:rsidRPr="00E313D0" w:rsidRDefault="002220C0" w:rsidP="00FD291D">
      <w:pPr>
        <w:ind w:firstLine="567"/>
        <w:contextualSpacing/>
        <w:rPr>
          <w:rFonts w:ascii="Times New Roman" w:hAnsi="Times New Roman"/>
          <w:sz w:val="24"/>
        </w:rPr>
      </w:pPr>
      <w:bookmarkStart w:id="26" w:name="1.5.4."/>
      <w:r w:rsidRPr="00E313D0">
        <w:rPr>
          <w:rFonts w:ascii="Times New Roman" w:hAnsi="Times New Roman"/>
          <w:sz w:val="24"/>
        </w:rPr>
        <w:t>2.5.4. Индивидуально-авторская омонимия</w:t>
      </w:r>
    </w:p>
    <w:bookmarkEnd w:id="26"/>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2.5.5. Стилистически не оправданное употребление многозначных слов.</w:t>
      </w:r>
    </w:p>
    <w:p w:rsidR="002220C0" w:rsidRPr="00E313D0" w:rsidRDefault="002220C0" w:rsidP="00FD291D">
      <w:pPr>
        <w:ind w:firstLine="567"/>
        <w:contextualSpacing/>
        <w:rPr>
          <w:rFonts w:ascii="Times New Roman" w:hAnsi="Times New Roman"/>
          <w:sz w:val="24"/>
        </w:rPr>
      </w:pPr>
      <w:bookmarkStart w:id="27" w:name="1.7."/>
      <w:r w:rsidRPr="00E313D0">
        <w:rPr>
          <w:rFonts w:ascii="Times New Roman" w:hAnsi="Times New Roman"/>
          <w:sz w:val="24"/>
        </w:rPr>
        <w:t>2.6. Стилистическая окраска слов.</w:t>
      </w:r>
    </w:p>
    <w:bookmarkEnd w:id="27"/>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2.6.1. Функционально-стилевое расслоение лексики.</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2.6.2. Эмоционально-экспрессивная окраска слов.</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lastRenderedPageBreak/>
        <w:t>2.6.3. Использование в речи стилистически окрашенной лексики.</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2.6.4. Неоправданное употребление слов с различной стилистической окраской. Смешение стилей.</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2.7.5. Канцеляризмы и речевые штампы.</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2.7. Лексика, имеющая ограниченную сферу распространения.</w:t>
      </w:r>
    </w:p>
    <w:p w:rsidR="002220C0" w:rsidRPr="00E313D0" w:rsidRDefault="002220C0" w:rsidP="00FD291D">
      <w:pPr>
        <w:ind w:firstLine="567"/>
        <w:contextualSpacing/>
        <w:rPr>
          <w:rFonts w:ascii="Times New Roman" w:hAnsi="Times New Roman"/>
          <w:sz w:val="24"/>
        </w:rPr>
      </w:pPr>
      <w:bookmarkStart w:id="28" w:name="1.8.4."/>
      <w:r w:rsidRPr="00E313D0">
        <w:rPr>
          <w:rFonts w:ascii="Times New Roman" w:hAnsi="Times New Roman"/>
          <w:sz w:val="24"/>
        </w:rPr>
        <w:t>2.7.1. Профессиональная лексика.</w:t>
      </w:r>
    </w:p>
    <w:bookmarkEnd w:id="28"/>
    <w:p w:rsidR="002220C0" w:rsidRPr="00E313D0" w:rsidRDefault="002220C0" w:rsidP="00FD291D">
      <w:pPr>
        <w:ind w:firstLine="567"/>
        <w:contextualSpacing/>
        <w:rPr>
          <w:rFonts w:ascii="Times New Roman" w:hAnsi="Times New Roman"/>
          <w:sz w:val="24"/>
          <w:lang w:eastAsia="ru-RU"/>
        </w:rPr>
      </w:pPr>
      <w:r w:rsidRPr="00E313D0">
        <w:rPr>
          <w:rFonts w:ascii="Times New Roman" w:hAnsi="Times New Roman"/>
          <w:sz w:val="24"/>
        </w:rPr>
        <w:t>2.7.2. Стилистически не оправданное</w:t>
      </w:r>
      <w:r w:rsidRPr="00E313D0">
        <w:rPr>
          <w:rFonts w:ascii="Times New Roman" w:hAnsi="Times New Roman"/>
          <w:sz w:val="24"/>
          <w:lang w:eastAsia="ru-RU"/>
        </w:rPr>
        <w:t xml:space="preserve"> употребление профессионализмов.</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2.8. Процесс архаизации лексики.</w:t>
      </w:r>
    </w:p>
    <w:p w:rsidR="002220C0" w:rsidRPr="00E313D0" w:rsidRDefault="002220C0" w:rsidP="00FD291D">
      <w:pPr>
        <w:ind w:firstLine="567"/>
        <w:contextualSpacing/>
        <w:rPr>
          <w:rFonts w:ascii="Times New Roman" w:hAnsi="Times New Roman"/>
          <w:sz w:val="24"/>
        </w:rPr>
      </w:pPr>
      <w:bookmarkStart w:id="29" w:name="1.10.2."/>
      <w:r w:rsidRPr="00E313D0">
        <w:rPr>
          <w:rFonts w:ascii="Times New Roman" w:hAnsi="Times New Roman"/>
          <w:sz w:val="24"/>
        </w:rPr>
        <w:t>2.9. Типы неологизмов.</w:t>
      </w:r>
      <w:bookmarkEnd w:id="29"/>
    </w:p>
    <w:p w:rsidR="00DB3580" w:rsidRPr="00E313D0" w:rsidRDefault="002220C0" w:rsidP="00FD291D">
      <w:pPr>
        <w:ind w:firstLine="567"/>
        <w:contextualSpacing/>
        <w:rPr>
          <w:rFonts w:ascii="Times New Roman" w:hAnsi="Times New Roman"/>
          <w:sz w:val="24"/>
        </w:rPr>
      </w:pPr>
      <w:bookmarkStart w:id="30" w:name="1.11.2."/>
      <w:r w:rsidRPr="00E313D0">
        <w:rPr>
          <w:rFonts w:ascii="Times New Roman" w:hAnsi="Times New Roman"/>
          <w:sz w:val="24"/>
        </w:rPr>
        <w:t>2.10.Стилистическая оценка классификация заимствованных слов.</w:t>
      </w:r>
      <w:bookmarkEnd w:id="30"/>
    </w:p>
    <w:p w:rsidR="00DB3580" w:rsidRPr="00E313D0" w:rsidRDefault="00DB3580" w:rsidP="00FD291D">
      <w:pPr>
        <w:ind w:firstLine="567"/>
        <w:contextualSpacing/>
        <w:rPr>
          <w:rFonts w:ascii="Times New Roman" w:hAnsi="Times New Roman"/>
          <w:sz w:val="24"/>
        </w:rPr>
      </w:pPr>
    </w:p>
    <w:p w:rsidR="002220C0" w:rsidRPr="00E313D0" w:rsidRDefault="00DB3580" w:rsidP="00FD291D">
      <w:pPr>
        <w:ind w:firstLine="567"/>
        <w:contextualSpacing/>
        <w:rPr>
          <w:rFonts w:ascii="Times New Roman" w:hAnsi="Times New Roman"/>
          <w:b/>
          <w:sz w:val="24"/>
        </w:rPr>
      </w:pPr>
      <w:r w:rsidRPr="00E313D0">
        <w:rPr>
          <w:rFonts w:ascii="Times New Roman" w:hAnsi="Times New Roman"/>
          <w:b/>
          <w:sz w:val="24"/>
        </w:rPr>
        <w:t>Тема 4 Фразеологическая стилистика</w:t>
      </w:r>
    </w:p>
    <w:p w:rsidR="002220C0" w:rsidRPr="00E313D0" w:rsidRDefault="002220C0" w:rsidP="00FD291D">
      <w:pPr>
        <w:ind w:firstLine="567"/>
        <w:contextualSpacing/>
        <w:rPr>
          <w:rFonts w:ascii="Times New Roman" w:hAnsi="Times New Roman"/>
          <w:sz w:val="24"/>
        </w:rPr>
      </w:pPr>
      <w:bookmarkStart w:id="31" w:name="2.1.3."/>
      <w:r w:rsidRPr="00E313D0">
        <w:rPr>
          <w:rFonts w:ascii="Times New Roman" w:hAnsi="Times New Roman"/>
          <w:sz w:val="24"/>
        </w:rPr>
        <w:t>3.1. Синонимия фразеологизмов.</w:t>
      </w:r>
    </w:p>
    <w:p w:rsidR="002220C0" w:rsidRPr="00E313D0" w:rsidRDefault="002220C0" w:rsidP="00FD291D">
      <w:pPr>
        <w:ind w:firstLine="567"/>
        <w:contextualSpacing/>
        <w:rPr>
          <w:rFonts w:ascii="Times New Roman" w:hAnsi="Times New Roman"/>
          <w:sz w:val="24"/>
        </w:rPr>
      </w:pPr>
      <w:bookmarkStart w:id="32" w:name="2.1.4."/>
      <w:bookmarkEnd w:id="31"/>
      <w:r w:rsidRPr="00E313D0">
        <w:rPr>
          <w:rFonts w:ascii="Times New Roman" w:hAnsi="Times New Roman"/>
          <w:sz w:val="24"/>
        </w:rPr>
        <w:t>3.1.1. Антонимия фразеологизмов.</w:t>
      </w:r>
      <w:bookmarkEnd w:id="32"/>
      <w:r w:rsidRPr="00E313D0">
        <w:rPr>
          <w:rFonts w:ascii="Times New Roman" w:hAnsi="Times New Roman"/>
          <w:sz w:val="24"/>
        </w:rPr>
        <w:t xml:space="preserve"> Омонимия фразеологизмов.</w:t>
      </w:r>
    </w:p>
    <w:p w:rsidR="00DB3580" w:rsidRPr="00E313D0" w:rsidRDefault="002220C0" w:rsidP="00FD291D">
      <w:pPr>
        <w:ind w:firstLine="567"/>
        <w:contextualSpacing/>
        <w:rPr>
          <w:rFonts w:ascii="Times New Roman" w:hAnsi="Times New Roman"/>
          <w:sz w:val="24"/>
        </w:rPr>
      </w:pPr>
      <w:r w:rsidRPr="00E313D0">
        <w:rPr>
          <w:rFonts w:ascii="Times New Roman" w:hAnsi="Times New Roman"/>
          <w:sz w:val="24"/>
        </w:rPr>
        <w:t>3.1.2. Омонимия фразеологизмов.</w:t>
      </w:r>
      <w:r w:rsidRPr="00E313D0">
        <w:rPr>
          <w:rFonts w:ascii="Times New Roman" w:hAnsi="Times New Roman"/>
          <w:sz w:val="24"/>
        </w:rPr>
        <w:br/>
        <w:t>3.1.3. Контаминация различных фразеологизмов.</w:t>
      </w:r>
      <w:r w:rsidR="00DB3580" w:rsidRPr="00E313D0">
        <w:rPr>
          <w:rFonts w:ascii="Times New Roman" w:hAnsi="Times New Roman"/>
          <w:sz w:val="24"/>
        </w:rPr>
        <w:t xml:space="preserve"> </w:t>
      </w:r>
    </w:p>
    <w:p w:rsidR="00DB3580" w:rsidRPr="00E313D0" w:rsidRDefault="00DB3580" w:rsidP="00FD291D">
      <w:pPr>
        <w:ind w:firstLine="567"/>
        <w:contextualSpacing/>
        <w:rPr>
          <w:rFonts w:ascii="Times New Roman" w:hAnsi="Times New Roman"/>
          <w:sz w:val="24"/>
        </w:rPr>
      </w:pPr>
    </w:p>
    <w:p w:rsidR="002220C0" w:rsidRPr="00E313D0" w:rsidRDefault="00E313D0" w:rsidP="00FD291D">
      <w:pPr>
        <w:ind w:firstLine="567"/>
        <w:contextualSpacing/>
        <w:rPr>
          <w:rFonts w:ascii="Times New Roman" w:hAnsi="Times New Roman"/>
          <w:b/>
          <w:sz w:val="24"/>
        </w:rPr>
      </w:pPr>
      <w:r w:rsidRPr="00E313D0">
        <w:rPr>
          <w:rFonts w:ascii="Times New Roman" w:hAnsi="Times New Roman"/>
          <w:b/>
          <w:sz w:val="24"/>
        </w:rPr>
        <w:t xml:space="preserve">Тема 5. </w:t>
      </w:r>
      <w:r w:rsidR="00DB3580" w:rsidRPr="00E313D0">
        <w:rPr>
          <w:rFonts w:ascii="Times New Roman" w:hAnsi="Times New Roman"/>
          <w:b/>
          <w:sz w:val="24"/>
        </w:rPr>
        <w:t>Лексические образные средства</w:t>
      </w:r>
    </w:p>
    <w:p w:rsidR="002220C0" w:rsidRPr="00E313D0" w:rsidRDefault="002220C0" w:rsidP="00FD291D">
      <w:pPr>
        <w:ind w:firstLine="567"/>
        <w:contextualSpacing/>
        <w:rPr>
          <w:rFonts w:ascii="Times New Roman" w:hAnsi="Times New Roman"/>
          <w:sz w:val="24"/>
        </w:rPr>
      </w:pPr>
      <w:bookmarkStart w:id="33" w:name="2.2.4.1."/>
      <w:r w:rsidRPr="00E313D0">
        <w:rPr>
          <w:rFonts w:ascii="Times New Roman" w:hAnsi="Times New Roman"/>
          <w:sz w:val="24"/>
        </w:rPr>
        <w:t>4.1. Метафора.</w:t>
      </w:r>
    </w:p>
    <w:p w:rsidR="002220C0" w:rsidRPr="00E313D0" w:rsidRDefault="002220C0" w:rsidP="00FD291D">
      <w:pPr>
        <w:ind w:firstLine="567"/>
        <w:contextualSpacing/>
        <w:rPr>
          <w:rFonts w:ascii="Times New Roman" w:hAnsi="Times New Roman"/>
          <w:sz w:val="24"/>
        </w:rPr>
      </w:pPr>
      <w:bookmarkStart w:id="34" w:name="2.2.4.2."/>
      <w:bookmarkEnd w:id="33"/>
      <w:r w:rsidRPr="00E313D0">
        <w:rPr>
          <w:rFonts w:ascii="Times New Roman" w:hAnsi="Times New Roman"/>
          <w:sz w:val="24"/>
        </w:rPr>
        <w:t>4.2. Олицетворение.</w:t>
      </w:r>
    </w:p>
    <w:p w:rsidR="002220C0" w:rsidRPr="00E313D0" w:rsidRDefault="002220C0" w:rsidP="00FD291D">
      <w:pPr>
        <w:ind w:firstLine="567"/>
        <w:contextualSpacing/>
        <w:rPr>
          <w:rFonts w:ascii="Times New Roman" w:hAnsi="Times New Roman"/>
          <w:sz w:val="24"/>
        </w:rPr>
      </w:pPr>
      <w:bookmarkStart w:id="35" w:name="2.2.4.3."/>
      <w:bookmarkEnd w:id="34"/>
      <w:r w:rsidRPr="00E313D0">
        <w:rPr>
          <w:rFonts w:ascii="Times New Roman" w:hAnsi="Times New Roman"/>
          <w:sz w:val="24"/>
        </w:rPr>
        <w:t>4.3. Аллегория.</w:t>
      </w:r>
    </w:p>
    <w:p w:rsidR="002220C0" w:rsidRPr="00E313D0" w:rsidRDefault="002220C0" w:rsidP="00FD291D">
      <w:pPr>
        <w:ind w:firstLine="567"/>
        <w:contextualSpacing/>
        <w:rPr>
          <w:rFonts w:ascii="Times New Roman" w:hAnsi="Times New Roman"/>
          <w:sz w:val="24"/>
        </w:rPr>
      </w:pPr>
      <w:bookmarkStart w:id="36" w:name="2.2.4.4."/>
      <w:bookmarkEnd w:id="35"/>
      <w:r w:rsidRPr="00E313D0">
        <w:rPr>
          <w:rFonts w:ascii="Times New Roman" w:hAnsi="Times New Roman"/>
          <w:sz w:val="24"/>
        </w:rPr>
        <w:t>4.4. Метонимия.</w:t>
      </w:r>
    </w:p>
    <w:bookmarkEnd w:id="36"/>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4.5. Синекдоха.</w:t>
      </w:r>
    </w:p>
    <w:p w:rsidR="002220C0" w:rsidRPr="00E313D0" w:rsidRDefault="002220C0" w:rsidP="00FD291D">
      <w:pPr>
        <w:ind w:firstLine="567"/>
        <w:contextualSpacing/>
        <w:rPr>
          <w:rFonts w:ascii="Times New Roman" w:hAnsi="Times New Roman"/>
          <w:sz w:val="24"/>
        </w:rPr>
      </w:pPr>
      <w:bookmarkStart w:id="37" w:name="2.2.4.7."/>
      <w:r w:rsidRPr="00E313D0">
        <w:rPr>
          <w:rFonts w:ascii="Times New Roman" w:hAnsi="Times New Roman"/>
          <w:sz w:val="24"/>
        </w:rPr>
        <w:t>4.6. Эпитет.</w:t>
      </w:r>
    </w:p>
    <w:p w:rsidR="002220C0" w:rsidRPr="00E313D0" w:rsidRDefault="002220C0" w:rsidP="00FD291D">
      <w:pPr>
        <w:ind w:firstLine="567"/>
        <w:contextualSpacing/>
        <w:rPr>
          <w:rFonts w:ascii="Times New Roman" w:hAnsi="Times New Roman"/>
          <w:sz w:val="24"/>
        </w:rPr>
      </w:pPr>
      <w:bookmarkStart w:id="38" w:name="2.2.4.8."/>
      <w:bookmarkEnd w:id="37"/>
      <w:r w:rsidRPr="00E313D0">
        <w:rPr>
          <w:rFonts w:ascii="Times New Roman" w:hAnsi="Times New Roman"/>
          <w:sz w:val="24"/>
        </w:rPr>
        <w:t>4.7. Сравнение.</w:t>
      </w:r>
    </w:p>
    <w:p w:rsidR="002220C0" w:rsidRPr="00E313D0" w:rsidRDefault="002220C0" w:rsidP="00FD291D">
      <w:pPr>
        <w:ind w:firstLine="567"/>
        <w:contextualSpacing/>
        <w:rPr>
          <w:rFonts w:ascii="Times New Roman" w:hAnsi="Times New Roman"/>
          <w:sz w:val="24"/>
        </w:rPr>
      </w:pPr>
      <w:bookmarkStart w:id="39" w:name="2.2.4.9."/>
      <w:bookmarkEnd w:id="38"/>
      <w:r w:rsidRPr="00E313D0">
        <w:rPr>
          <w:rFonts w:ascii="Times New Roman" w:hAnsi="Times New Roman"/>
          <w:sz w:val="24"/>
        </w:rPr>
        <w:t>4.8. Гипербола и литота.</w:t>
      </w:r>
    </w:p>
    <w:bookmarkEnd w:id="39"/>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4.9. Перифраза.</w:t>
      </w:r>
    </w:p>
    <w:p w:rsidR="00E313D0" w:rsidRPr="00E313D0" w:rsidRDefault="002220C0" w:rsidP="00FD291D">
      <w:pPr>
        <w:ind w:firstLine="567"/>
        <w:contextualSpacing/>
        <w:rPr>
          <w:rFonts w:ascii="Times New Roman" w:hAnsi="Times New Roman"/>
          <w:sz w:val="24"/>
        </w:rPr>
      </w:pPr>
      <w:bookmarkStart w:id="40" w:name="2.2.5."/>
      <w:r w:rsidRPr="00E313D0">
        <w:rPr>
          <w:rFonts w:ascii="Times New Roman" w:hAnsi="Times New Roman"/>
          <w:sz w:val="24"/>
        </w:rPr>
        <w:t>4.2. Стилистически не оправданное употребление тропов.</w:t>
      </w:r>
      <w:bookmarkEnd w:id="40"/>
      <w:r w:rsidR="00E313D0" w:rsidRPr="00E313D0">
        <w:rPr>
          <w:rFonts w:ascii="Times New Roman" w:hAnsi="Times New Roman"/>
          <w:sz w:val="24"/>
        </w:rPr>
        <w:t xml:space="preserve"> </w:t>
      </w:r>
    </w:p>
    <w:p w:rsidR="00E313D0" w:rsidRPr="00E313D0" w:rsidRDefault="00E313D0" w:rsidP="00FD291D">
      <w:pPr>
        <w:ind w:firstLine="567"/>
        <w:contextualSpacing/>
        <w:rPr>
          <w:rFonts w:ascii="Times New Roman" w:hAnsi="Times New Roman"/>
          <w:sz w:val="24"/>
        </w:rPr>
      </w:pPr>
    </w:p>
    <w:p w:rsidR="002220C0" w:rsidRPr="00E313D0" w:rsidRDefault="00E313D0" w:rsidP="00FD291D">
      <w:pPr>
        <w:ind w:firstLine="567"/>
        <w:contextualSpacing/>
        <w:rPr>
          <w:rFonts w:ascii="Times New Roman" w:hAnsi="Times New Roman"/>
          <w:b/>
          <w:sz w:val="24"/>
        </w:rPr>
      </w:pPr>
      <w:r w:rsidRPr="00E313D0">
        <w:rPr>
          <w:rFonts w:ascii="Times New Roman" w:hAnsi="Times New Roman"/>
          <w:b/>
          <w:sz w:val="24"/>
        </w:rPr>
        <w:t>Тема 6. Фоника</w:t>
      </w:r>
    </w:p>
    <w:p w:rsidR="002220C0" w:rsidRPr="00E313D0" w:rsidRDefault="002220C0" w:rsidP="00FD291D">
      <w:pPr>
        <w:ind w:firstLine="567"/>
        <w:contextualSpacing/>
        <w:rPr>
          <w:rFonts w:ascii="Times New Roman" w:hAnsi="Times New Roman"/>
          <w:sz w:val="24"/>
        </w:rPr>
      </w:pPr>
      <w:bookmarkStart w:id="41" w:name="3."/>
      <w:bookmarkStart w:id="42" w:name="i4008"/>
      <w:bookmarkStart w:id="43" w:name="3.1."/>
      <w:bookmarkEnd w:id="41"/>
      <w:bookmarkEnd w:id="42"/>
      <w:r w:rsidRPr="00E313D0">
        <w:rPr>
          <w:rFonts w:ascii="Times New Roman" w:hAnsi="Times New Roman"/>
          <w:sz w:val="24"/>
        </w:rPr>
        <w:t>5.1. Понятие фоники.</w:t>
      </w:r>
    </w:p>
    <w:p w:rsidR="002220C0" w:rsidRPr="00E313D0" w:rsidRDefault="002220C0" w:rsidP="00FD291D">
      <w:pPr>
        <w:ind w:firstLine="567"/>
        <w:contextualSpacing/>
        <w:rPr>
          <w:rFonts w:ascii="Times New Roman" w:hAnsi="Times New Roman"/>
          <w:sz w:val="24"/>
        </w:rPr>
      </w:pPr>
      <w:bookmarkStart w:id="44" w:name="3.1.1."/>
      <w:bookmarkEnd w:id="43"/>
      <w:r w:rsidRPr="00E313D0">
        <w:rPr>
          <w:rFonts w:ascii="Times New Roman" w:hAnsi="Times New Roman"/>
          <w:sz w:val="24"/>
        </w:rPr>
        <w:t>5.1.1. Значение звуковой организации речи.</w:t>
      </w:r>
    </w:p>
    <w:bookmarkEnd w:id="44"/>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5.1.2. Фонетические средства языка, имеющие стилистическое значение.</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5.2. Благозвучие речи.</w:t>
      </w:r>
    </w:p>
    <w:p w:rsidR="002220C0" w:rsidRPr="00E313D0" w:rsidRDefault="002220C0" w:rsidP="00FD291D">
      <w:pPr>
        <w:ind w:firstLine="567"/>
        <w:contextualSpacing/>
        <w:rPr>
          <w:rFonts w:ascii="Times New Roman" w:hAnsi="Times New Roman"/>
          <w:sz w:val="24"/>
        </w:rPr>
      </w:pPr>
      <w:bookmarkStart w:id="45" w:name="3.2."/>
      <w:bookmarkStart w:id="46" w:name="i4036"/>
      <w:bookmarkEnd w:id="45"/>
      <w:bookmarkEnd w:id="46"/>
      <w:r w:rsidRPr="00E313D0">
        <w:rPr>
          <w:rFonts w:ascii="Times New Roman" w:hAnsi="Times New Roman"/>
          <w:sz w:val="24"/>
        </w:rPr>
        <w:t>5.2.1. Понятие благозвучия.</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5.2.2. Сочетаемость звуков в русском языке.</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5.2.3. Эстетическая оценка звуков русского языка.</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5.2.4. Частота повторения звуков в речи.</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5.2.5. Длина слова.</w:t>
      </w:r>
    </w:p>
    <w:p w:rsidR="002220C0" w:rsidRPr="00E313D0" w:rsidRDefault="002220C0" w:rsidP="00FD291D">
      <w:pPr>
        <w:ind w:firstLine="567"/>
        <w:contextualSpacing/>
        <w:rPr>
          <w:rFonts w:ascii="Times New Roman" w:hAnsi="Times New Roman"/>
          <w:sz w:val="24"/>
        </w:rPr>
      </w:pPr>
      <w:bookmarkStart w:id="47" w:name="3.2.6."/>
      <w:r w:rsidRPr="00E313D0">
        <w:rPr>
          <w:rFonts w:ascii="Times New Roman" w:hAnsi="Times New Roman"/>
          <w:sz w:val="24"/>
        </w:rPr>
        <w:t>5.2.6. Значение благозвучия.</w:t>
      </w:r>
      <w:bookmarkEnd w:id="47"/>
      <w:r w:rsidRPr="00E313D0">
        <w:rPr>
          <w:rFonts w:ascii="Times New Roman" w:hAnsi="Times New Roman"/>
          <w:sz w:val="24"/>
        </w:rPr>
        <w:t xml:space="preserve"> Исключение из текста слов определенного звучания.</w:t>
      </w:r>
    </w:p>
    <w:p w:rsidR="00E313D0" w:rsidRPr="00E313D0" w:rsidRDefault="002220C0" w:rsidP="00FD291D">
      <w:pPr>
        <w:ind w:firstLine="567"/>
        <w:contextualSpacing/>
        <w:rPr>
          <w:rFonts w:ascii="Times New Roman" w:hAnsi="Times New Roman"/>
          <w:sz w:val="24"/>
        </w:rPr>
      </w:pPr>
      <w:r w:rsidRPr="00E313D0">
        <w:rPr>
          <w:rFonts w:ascii="Times New Roman" w:hAnsi="Times New Roman"/>
          <w:sz w:val="24"/>
        </w:rPr>
        <w:t xml:space="preserve">5.2.7. </w:t>
      </w:r>
      <w:bookmarkStart w:id="48" w:name="3.3.2.6."/>
      <w:r w:rsidRPr="00E313D0">
        <w:rPr>
          <w:rFonts w:ascii="Times New Roman" w:hAnsi="Times New Roman"/>
          <w:sz w:val="24"/>
        </w:rPr>
        <w:t>Понятие звукообраза.</w:t>
      </w:r>
      <w:bookmarkEnd w:id="48"/>
      <w:r w:rsidR="00E313D0" w:rsidRPr="00E313D0">
        <w:rPr>
          <w:rFonts w:ascii="Times New Roman" w:hAnsi="Times New Roman"/>
          <w:sz w:val="24"/>
        </w:rPr>
        <w:t xml:space="preserve"> </w:t>
      </w:r>
    </w:p>
    <w:p w:rsidR="00E313D0" w:rsidRPr="00E313D0" w:rsidRDefault="00E313D0" w:rsidP="00FD291D">
      <w:pPr>
        <w:ind w:firstLine="567"/>
        <w:contextualSpacing/>
        <w:rPr>
          <w:rFonts w:ascii="Times New Roman" w:hAnsi="Times New Roman"/>
          <w:sz w:val="24"/>
        </w:rPr>
      </w:pPr>
    </w:p>
    <w:p w:rsidR="002220C0" w:rsidRPr="00E313D0" w:rsidRDefault="00E313D0" w:rsidP="00FD291D">
      <w:pPr>
        <w:ind w:firstLine="567"/>
        <w:contextualSpacing/>
        <w:rPr>
          <w:rFonts w:ascii="Times New Roman" w:hAnsi="Times New Roman"/>
          <w:b/>
          <w:sz w:val="24"/>
        </w:rPr>
      </w:pPr>
      <w:r w:rsidRPr="00E313D0">
        <w:rPr>
          <w:rFonts w:ascii="Times New Roman" w:hAnsi="Times New Roman"/>
          <w:b/>
          <w:sz w:val="24"/>
        </w:rPr>
        <w:t>Тема 7. Стилистика словообразования</w:t>
      </w:r>
    </w:p>
    <w:p w:rsidR="002220C0" w:rsidRPr="00E313D0" w:rsidRDefault="002220C0" w:rsidP="00FD291D">
      <w:pPr>
        <w:ind w:firstLine="567"/>
        <w:contextualSpacing/>
        <w:rPr>
          <w:rFonts w:ascii="Times New Roman" w:hAnsi="Times New Roman"/>
          <w:sz w:val="24"/>
        </w:rPr>
      </w:pPr>
      <w:bookmarkStart w:id="49" w:name="4.1."/>
      <w:r w:rsidRPr="00E313D0">
        <w:rPr>
          <w:rFonts w:ascii="Times New Roman" w:hAnsi="Times New Roman"/>
          <w:sz w:val="24"/>
        </w:rPr>
        <w:t>6.1. Создание оценочных значений средствами словообразования.</w:t>
      </w:r>
    </w:p>
    <w:bookmarkEnd w:id="49"/>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6.1.1. Функционально-стилевая закрепленность словообразовательных средств русского языка.</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6.1.2. Стилистическое переосмысление форм субъективной оценки в современном русском языке.</w:t>
      </w:r>
    </w:p>
    <w:p w:rsidR="00E313D0" w:rsidRPr="00E313D0" w:rsidRDefault="002220C0" w:rsidP="00FD291D">
      <w:pPr>
        <w:ind w:firstLine="567"/>
        <w:contextualSpacing/>
        <w:rPr>
          <w:rFonts w:ascii="Times New Roman" w:hAnsi="Times New Roman"/>
          <w:sz w:val="24"/>
        </w:rPr>
      </w:pPr>
      <w:bookmarkStart w:id="50" w:name="4.2."/>
      <w:r w:rsidRPr="00E313D0">
        <w:rPr>
          <w:rFonts w:ascii="Times New Roman" w:hAnsi="Times New Roman"/>
          <w:sz w:val="24"/>
        </w:rPr>
        <w:t>6.2. Словообразовательные архаизм</w:t>
      </w:r>
      <w:bookmarkStart w:id="51" w:name="4.2.1."/>
      <w:bookmarkEnd w:id="50"/>
      <w:r w:rsidRPr="00E313D0">
        <w:rPr>
          <w:rFonts w:ascii="Times New Roman" w:hAnsi="Times New Roman"/>
          <w:sz w:val="24"/>
        </w:rPr>
        <w:t>ы. Окказиональное словообразование.</w:t>
      </w:r>
      <w:bookmarkEnd w:id="51"/>
      <w:r w:rsidR="00E313D0" w:rsidRPr="00E313D0">
        <w:rPr>
          <w:rFonts w:ascii="Times New Roman" w:hAnsi="Times New Roman"/>
          <w:sz w:val="24"/>
        </w:rPr>
        <w:t xml:space="preserve"> </w:t>
      </w:r>
    </w:p>
    <w:p w:rsidR="00E313D0" w:rsidRPr="00E313D0" w:rsidRDefault="00E313D0" w:rsidP="00FD291D">
      <w:pPr>
        <w:ind w:firstLine="567"/>
        <w:contextualSpacing/>
        <w:rPr>
          <w:rFonts w:ascii="Times New Roman" w:hAnsi="Times New Roman"/>
          <w:sz w:val="24"/>
        </w:rPr>
      </w:pPr>
    </w:p>
    <w:p w:rsidR="00E313D0" w:rsidRPr="00E313D0" w:rsidRDefault="00E313D0" w:rsidP="00FD291D">
      <w:pPr>
        <w:ind w:firstLine="567"/>
        <w:contextualSpacing/>
        <w:rPr>
          <w:rFonts w:ascii="Times New Roman" w:hAnsi="Times New Roman"/>
          <w:b/>
          <w:sz w:val="24"/>
        </w:rPr>
      </w:pPr>
      <w:r w:rsidRPr="00E313D0">
        <w:rPr>
          <w:rFonts w:ascii="Times New Roman" w:hAnsi="Times New Roman"/>
          <w:b/>
          <w:sz w:val="24"/>
        </w:rPr>
        <w:t>Тема 8. Стилистика частей речи</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 xml:space="preserve">7.1. </w:t>
      </w:r>
      <w:r w:rsidRPr="00E313D0">
        <w:rPr>
          <w:rFonts w:ascii="Times New Roman" w:hAnsi="Times New Roman"/>
          <w:b/>
          <w:sz w:val="24"/>
        </w:rPr>
        <w:t>Стилистика имени существительного</w:t>
      </w:r>
    </w:p>
    <w:p w:rsidR="002220C0" w:rsidRPr="00E313D0" w:rsidRDefault="002220C0" w:rsidP="00FD291D">
      <w:pPr>
        <w:ind w:firstLine="567"/>
        <w:contextualSpacing/>
        <w:rPr>
          <w:rFonts w:ascii="Times New Roman" w:hAnsi="Times New Roman"/>
          <w:sz w:val="24"/>
        </w:rPr>
      </w:pPr>
      <w:bookmarkStart w:id="52" w:name="5.1."/>
      <w:bookmarkStart w:id="53" w:name="i5450"/>
      <w:bookmarkEnd w:id="52"/>
      <w:bookmarkEnd w:id="53"/>
      <w:r w:rsidRPr="00E313D0">
        <w:rPr>
          <w:rFonts w:ascii="Times New Roman" w:hAnsi="Times New Roman"/>
          <w:sz w:val="24"/>
        </w:rPr>
        <w:t>7.1.1. Место имени существительного в разных стилях речи.</w:t>
      </w:r>
    </w:p>
    <w:p w:rsidR="002220C0" w:rsidRPr="00E313D0" w:rsidRDefault="002220C0" w:rsidP="00FD291D">
      <w:pPr>
        <w:ind w:firstLine="567"/>
        <w:contextualSpacing/>
        <w:rPr>
          <w:rFonts w:ascii="Times New Roman" w:hAnsi="Times New Roman"/>
          <w:sz w:val="24"/>
        </w:rPr>
      </w:pPr>
      <w:bookmarkStart w:id="54" w:name="5.1.3."/>
      <w:r w:rsidRPr="00E313D0">
        <w:rPr>
          <w:rFonts w:ascii="Times New Roman" w:hAnsi="Times New Roman"/>
          <w:sz w:val="24"/>
        </w:rPr>
        <w:lastRenderedPageBreak/>
        <w:t>7.1.2. Стилистическое использование грамматических категорий имени существительного.</w:t>
      </w:r>
    </w:p>
    <w:p w:rsidR="002220C0" w:rsidRPr="00E313D0" w:rsidRDefault="002220C0" w:rsidP="00FD291D">
      <w:pPr>
        <w:ind w:firstLine="567"/>
        <w:contextualSpacing/>
        <w:rPr>
          <w:rFonts w:ascii="Times New Roman" w:hAnsi="Times New Roman"/>
          <w:sz w:val="24"/>
        </w:rPr>
      </w:pPr>
      <w:bookmarkStart w:id="55" w:name="5.1.3.1."/>
      <w:bookmarkEnd w:id="54"/>
      <w:r w:rsidRPr="00E313D0">
        <w:rPr>
          <w:rFonts w:ascii="Times New Roman" w:hAnsi="Times New Roman"/>
          <w:sz w:val="24"/>
        </w:rPr>
        <w:t>7.1.2.1. Стилистическая характеристика категории рода.</w:t>
      </w:r>
    </w:p>
    <w:bookmarkEnd w:id="55"/>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7.1.2.2. Стилистическая характеристика категории числа.</w:t>
      </w:r>
    </w:p>
    <w:p w:rsidR="002220C0" w:rsidRPr="00E313D0" w:rsidRDefault="002220C0" w:rsidP="00FD291D">
      <w:pPr>
        <w:ind w:firstLine="567"/>
        <w:contextualSpacing/>
        <w:rPr>
          <w:rFonts w:ascii="Times New Roman" w:hAnsi="Times New Roman"/>
          <w:sz w:val="24"/>
        </w:rPr>
      </w:pPr>
      <w:bookmarkStart w:id="56" w:name="5.1.3.3."/>
      <w:r w:rsidRPr="00E313D0">
        <w:rPr>
          <w:rFonts w:ascii="Times New Roman" w:hAnsi="Times New Roman"/>
          <w:sz w:val="24"/>
        </w:rPr>
        <w:t>7.1.2.3. Стилистическая характеристика вариантов падежных форм.</w:t>
      </w:r>
    </w:p>
    <w:p w:rsidR="002220C0" w:rsidRPr="00E313D0" w:rsidRDefault="002220C0" w:rsidP="00FD291D">
      <w:pPr>
        <w:ind w:firstLine="567"/>
        <w:contextualSpacing/>
        <w:rPr>
          <w:rFonts w:ascii="Times New Roman" w:hAnsi="Times New Roman"/>
          <w:sz w:val="24"/>
        </w:rPr>
      </w:pPr>
      <w:bookmarkStart w:id="57" w:name="5.1.4."/>
      <w:bookmarkEnd w:id="56"/>
      <w:r w:rsidRPr="00E313D0">
        <w:rPr>
          <w:rFonts w:ascii="Times New Roman" w:hAnsi="Times New Roman"/>
          <w:sz w:val="24"/>
        </w:rPr>
        <w:t>7.1.3. Устранение морфолого-стилистических ошибок при употреблении имен существительных.</w:t>
      </w:r>
      <w:bookmarkEnd w:id="57"/>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 xml:space="preserve">7.2. </w:t>
      </w:r>
      <w:r w:rsidRPr="00E313D0">
        <w:rPr>
          <w:rFonts w:ascii="Times New Roman" w:hAnsi="Times New Roman"/>
          <w:b/>
          <w:sz w:val="24"/>
        </w:rPr>
        <w:t>Стилистика имени прилагательного</w:t>
      </w:r>
    </w:p>
    <w:p w:rsidR="002220C0" w:rsidRPr="00E313D0" w:rsidRDefault="002220C0" w:rsidP="00FD291D">
      <w:pPr>
        <w:ind w:firstLine="567"/>
        <w:contextualSpacing/>
        <w:rPr>
          <w:rFonts w:ascii="Times New Roman" w:hAnsi="Times New Roman"/>
          <w:sz w:val="24"/>
        </w:rPr>
      </w:pPr>
      <w:bookmarkStart w:id="58" w:name="5.2."/>
      <w:bookmarkStart w:id="59" w:name="i6003"/>
      <w:bookmarkEnd w:id="58"/>
      <w:bookmarkEnd w:id="59"/>
      <w:r w:rsidRPr="00E313D0">
        <w:rPr>
          <w:rFonts w:ascii="Times New Roman" w:hAnsi="Times New Roman"/>
          <w:sz w:val="24"/>
        </w:rPr>
        <w:t>7.2.1. Место имени прилагательного в разных стилях речи.</w:t>
      </w:r>
    </w:p>
    <w:p w:rsidR="002220C0" w:rsidRPr="00E313D0" w:rsidRDefault="002220C0" w:rsidP="00FD291D">
      <w:pPr>
        <w:ind w:firstLine="567"/>
        <w:contextualSpacing/>
        <w:rPr>
          <w:rFonts w:ascii="Times New Roman" w:hAnsi="Times New Roman"/>
          <w:sz w:val="24"/>
        </w:rPr>
      </w:pPr>
      <w:bookmarkStart w:id="60" w:name="5.2.6."/>
      <w:r w:rsidRPr="00E313D0">
        <w:rPr>
          <w:rFonts w:ascii="Times New Roman" w:hAnsi="Times New Roman"/>
          <w:sz w:val="24"/>
        </w:rPr>
        <w:t>7.2.2. Стилистическая характеристика вариантных форм прилагательных.</w:t>
      </w:r>
    </w:p>
    <w:bookmarkEnd w:id="60"/>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7.2.3. Синонимия прилагательных и существительных в косвенных падежах.</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7.2.4. Устранение морфолого-стилистических ошибок при употреблении имен прилагательных.</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 xml:space="preserve">7.3. </w:t>
      </w:r>
      <w:r w:rsidRPr="00E313D0">
        <w:rPr>
          <w:rFonts w:ascii="Times New Roman" w:hAnsi="Times New Roman"/>
          <w:b/>
          <w:sz w:val="24"/>
        </w:rPr>
        <w:t>Стилистика имени числительного</w:t>
      </w:r>
    </w:p>
    <w:p w:rsidR="002220C0" w:rsidRPr="00E313D0" w:rsidRDefault="002220C0" w:rsidP="00FD291D">
      <w:pPr>
        <w:ind w:firstLine="567"/>
        <w:contextualSpacing/>
        <w:rPr>
          <w:rFonts w:ascii="Times New Roman" w:hAnsi="Times New Roman"/>
          <w:sz w:val="24"/>
        </w:rPr>
      </w:pPr>
      <w:bookmarkStart w:id="61" w:name="5.3."/>
      <w:bookmarkStart w:id="62" w:name="i6405"/>
      <w:bookmarkEnd w:id="61"/>
      <w:bookmarkEnd w:id="62"/>
      <w:r w:rsidRPr="00E313D0">
        <w:rPr>
          <w:rFonts w:ascii="Times New Roman" w:hAnsi="Times New Roman"/>
          <w:sz w:val="24"/>
        </w:rPr>
        <w:t>7.3.1. Место имени числительного в разных стилях речи.</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7.3.2. Синонимия количественно-именных сочетаний.</w:t>
      </w:r>
    </w:p>
    <w:p w:rsidR="002220C0" w:rsidRPr="00E313D0" w:rsidRDefault="002220C0" w:rsidP="00FD291D">
      <w:pPr>
        <w:ind w:firstLine="567"/>
        <w:contextualSpacing/>
        <w:rPr>
          <w:rFonts w:ascii="Times New Roman" w:hAnsi="Times New Roman"/>
          <w:sz w:val="24"/>
        </w:rPr>
      </w:pPr>
      <w:bookmarkStart w:id="63" w:name="5.3.4."/>
      <w:r w:rsidRPr="00E313D0">
        <w:rPr>
          <w:rFonts w:ascii="Times New Roman" w:hAnsi="Times New Roman"/>
          <w:sz w:val="24"/>
        </w:rPr>
        <w:t>7.3.3. Стилистическая характеристика вариантных форм имени числительного.</w:t>
      </w:r>
    </w:p>
    <w:p w:rsidR="002220C0" w:rsidRPr="00E313D0" w:rsidRDefault="002220C0" w:rsidP="00FD291D">
      <w:pPr>
        <w:ind w:firstLine="567"/>
        <w:contextualSpacing/>
        <w:rPr>
          <w:rFonts w:ascii="Times New Roman" w:hAnsi="Times New Roman"/>
          <w:sz w:val="24"/>
        </w:rPr>
      </w:pPr>
      <w:bookmarkStart w:id="64" w:name="5.3.5."/>
      <w:bookmarkEnd w:id="63"/>
      <w:r w:rsidRPr="00E313D0">
        <w:rPr>
          <w:rFonts w:ascii="Times New Roman" w:hAnsi="Times New Roman"/>
          <w:sz w:val="24"/>
        </w:rPr>
        <w:t>7.3.4. Устранение морфолого-стилистических ошибок при употреблении имен числительных.</w:t>
      </w:r>
      <w:bookmarkEnd w:id="64"/>
    </w:p>
    <w:p w:rsidR="002220C0" w:rsidRPr="00E313D0" w:rsidRDefault="002220C0" w:rsidP="00FD291D">
      <w:pPr>
        <w:ind w:firstLine="567"/>
        <w:contextualSpacing/>
        <w:rPr>
          <w:rFonts w:ascii="Times New Roman" w:hAnsi="Times New Roman"/>
          <w:sz w:val="24"/>
        </w:rPr>
      </w:pPr>
      <w:bookmarkStart w:id="65" w:name="5.4."/>
      <w:r w:rsidRPr="00E313D0">
        <w:rPr>
          <w:rFonts w:ascii="Times New Roman" w:hAnsi="Times New Roman"/>
          <w:sz w:val="24"/>
        </w:rPr>
        <w:t xml:space="preserve">7.4. </w:t>
      </w:r>
      <w:r w:rsidRPr="00E313D0">
        <w:rPr>
          <w:rFonts w:ascii="Times New Roman" w:hAnsi="Times New Roman"/>
          <w:b/>
          <w:sz w:val="24"/>
        </w:rPr>
        <w:t>Стилистика местоимения</w:t>
      </w:r>
    </w:p>
    <w:p w:rsidR="002220C0" w:rsidRPr="00E313D0" w:rsidRDefault="002220C0" w:rsidP="00FD291D">
      <w:pPr>
        <w:ind w:firstLine="567"/>
        <w:contextualSpacing/>
        <w:rPr>
          <w:rFonts w:ascii="Times New Roman" w:hAnsi="Times New Roman"/>
          <w:sz w:val="24"/>
        </w:rPr>
      </w:pPr>
      <w:bookmarkStart w:id="66" w:name="5.4.3."/>
      <w:bookmarkEnd w:id="65"/>
      <w:r w:rsidRPr="00E313D0">
        <w:rPr>
          <w:rFonts w:ascii="Times New Roman" w:hAnsi="Times New Roman"/>
          <w:sz w:val="24"/>
        </w:rPr>
        <w:t>7.4.1. Стилистическое использование устаревших местоимений.</w:t>
      </w:r>
    </w:p>
    <w:bookmarkEnd w:id="66"/>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 xml:space="preserve">7.4.2. </w:t>
      </w:r>
      <w:proofErr w:type="spellStart"/>
      <w:r w:rsidRPr="00E313D0">
        <w:rPr>
          <w:rFonts w:ascii="Times New Roman" w:hAnsi="Times New Roman"/>
          <w:sz w:val="24"/>
        </w:rPr>
        <w:t>Усранение</w:t>
      </w:r>
      <w:proofErr w:type="spellEnd"/>
      <w:r w:rsidRPr="00E313D0">
        <w:rPr>
          <w:rFonts w:ascii="Times New Roman" w:hAnsi="Times New Roman"/>
          <w:sz w:val="24"/>
        </w:rPr>
        <w:t xml:space="preserve"> морфолого-стилистических ошибок при употреблении местоимений.</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 xml:space="preserve">7.5. </w:t>
      </w:r>
      <w:r w:rsidRPr="00E313D0">
        <w:rPr>
          <w:rFonts w:ascii="Times New Roman" w:hAnsi="Times New Roman"/>
          <w:b/>
          <w:sz w:val="24"/>
        </w:rPr>
        <w:t>Стилистика глагола</w:t>
      </w:r>
    </w:p>
    <w:p w:rsidR="002220C0" w:rsidRPr="00E313D0" w:rsidRDefault="002220C0" w:rsidP="00FD291D">
      <w:pPr>
        <w:ind w:firstLine="567"/>
        <w:contextualSpacing/>
        <w:rPr>
          <w:rFonts w:ascii="Times New Roman" w:hAnsi="Times New Roman"/>
          <w:sz w:val="24"/>
        </w:rPr>
      </w:pPr>
      <w:bookmarkStart w:id="67" w:name="5.5."/>
      <w:bookmarkStart w:id="68" w:name="i7250"/>
      <w:bookmarkEnd w:id="67"/>
      <w:bookmarkEnd w:id="68"/>
      <w:r w:rsidRPr="00E313D0">
        <w:rPr>
          <w:rFonts w:ascii="Times New Roman" w:hAnsi="Times New Roman"/>
          <w:sz w:val="24"/>
        </w:rPr>
        <w:t>7.5.1. Место глагола в разных стилях речи.</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7.5.2. Стилистическое использование грамматических категорий глагола.</w:t>
      </w:r>
    </w:p>
    <w:p w:rsidR="002220C0" w:rsidRPr="00E313D0" w:rsidRDefault="002220C0" w:rsidP="00FD291D">
      <w:pPr>
        <w:ind w:firstLine="567"/>
        <w:contextualSpacing/>
        <w:rPr>
          <w:rFonts w:ascii="Times New Roman" w:hAnsi="Times New Roman"/>
          <w:sz w:val="24"/>
        </w:rPr>
      </w:pPr>
      <w:bookmarkStart w:id="69" w:name="5.5.3.1."/>
      <w:r w:rsidRPr="00E313D0">
        <w:rPr>
          <w:rFonts w:ascii="Times New Roman" w:hAnsi="Times New Roman"/>
          <w:sz w:val="24"/>
        </w:rPr>
        <w:t xml:space="preserve">7.5.2.1. Стилистические характеристики категорий времени, вида, наклонения, </w:t>
      </w:r>
      <w:proofErr w:type="spellStart"/>
      <w:r w:rsidRPr="00E313D0">
        <w:rPr>
          <w:rFonts w:ascii="Times New Roman" w:hAnsi="Times New Roman"/>
          <w:sz w:val="24"/>
        </w:rPr>
        <w:t>лица</w:t>
      </w:r>
      <w:proofErr w:type="gramStart"/>
      <w:r w:rsidRPr="00E313D0">
        <w:rPr>
          <w:rFonts w:ascii="Times New Roman" w:hAnsi="Times New Roman"/>
          <w:sz w:val="24"/>
        </w:rPr>
        <w:t>,ч</w:t>
      </w:r>
      <w:proofErr w:type="gramEnd"/>
      <w:r w:rsidRPr="00E313D0">
        <w:rPr>
          <w:rFonts w:ascii="Times New Roman" w:hAnsi="Times New Roman"/>
          <w:sz w:val="24"/>
        </w:rPr>
        <w:t>исла</w:t>
      </w:r>
      <w:proofErr w:type="spellEnd"/>
      <w:r w:rsidRPr="00E313D0">
        <w:rPr>
          <w:rFonts w:ascii="Times New Roman" w:hAnsi="Times New Roman"/>
          <w:sz w:val="24"/>
        </w:rPr>
        <w:t>, залога и вариантных форм</w:t>
      </w:r>
      <w:bookmarkEnd w:id="69"/>
      <w:r w:rsidRPr="00E313D0">
        <w:rPr>
          <w:rFonts w:ascii="Times New Roman" w:hAnsi="Times New Roman"/>
          <w:sz w:val="24"/>
        </w:rPr>
        <w:t xml:space="preserve"> глагола.</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7.5.3. Стилистическое использование неспрягаемых форм глагола.</w:t>
      </w:r>
    </w:p>
    <w:p w:rsidR="002220C0" w:rsidRPr="00E313D0" w:rsidRDefault="002220C0" w:rsidP="00FD291D">
      <w:pPr>
        <w:ind w:firstLine="567"/>
        <w:contextualSpacing/>
        <w:rPr>
          <w:rFonts w:ascii="Times New Roman" w:hAnsi="Times New Roman"/>
          <w:sz w:val="24"/>
        </w:rPr>
      </w:pPr>
      <w:bookmarkStart w:id="70" w:name="5.5.5."/>
      <w:bookmarkStart w:id="71" w:name="i8016"/>
      <w:bookmarkStart w:id="72" w:name="5.5.5.1."/>
      <w:bookmarkEnd w:id="70"/>
      <w:bookmarkEnd w:id="71"/>
      <w:r w:rsidRPr="00E313D0">
        <w:rPr>
          <w:rFonts w:ascii="Times New Roman" w:hAnsi="Times New Roman"/>
          <w:sz w:val="24"/>
        </w:rPr>
        <w:t>7.5.3.1. Инфинитив.</w:t>
      </w:r>
    </w:p>
    <w:bookmarkEnd w:id="72"/>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7.5.3.2. Причастие.</w:t>
      </w:r>
    </w:p>
    <w:p w:rsidR="002220C0" w:rsidRPr="00E313D0" w:rsidRDefault="002220C0" w:rsidP="00FD291D">
      <w:pPr>
        <w:ind w:firstLine="567"/>
        <w:contextualSpacing/>
        <w:rPr>
          <w:rFonts w:ascii="Times New Roman" w:hAnsi="Times New Roman"/>
          <w:sz w:val="24"/>
        </w:rPr>
      </w:pPr>
      <w:bookmarkStart w:id="73" w:name="5.5.5.3."/>
      <w:r w:rsidRPr="00E313D0">
        <w:rPr>
          <w:rFonts w:ascii="Times New Roman" w:hAnsi="Times New Roman"/>
          <w:sz w:val="24"/>
        </w:rPr>
        <w:t>7.5.3.3. Деепричастие.</w:t>
      </w:r>
    </w:p>
    <w:bookmarkEnd w:id="73"/>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7.5.4. Устранение морфолого-стилистических ошибок при употреблении глагола.</w:t>
      </w:r>
    </w:p>
    <w:p w:rsidR="002220C0" w:rsidRPr="00E313D0" w:rsidRDefault="002220C0" w:rsidP="00FD291D">
      <w:pPr>
        <w:ind w:firstLine="567"/>
        <w:contextualSpacing/>
        <w:rPr>
          <w:rFonts w:ascii="Times New Roman" w:hAnsi="Times New Roman"/>
          <w:sz w:val="24"/>
        </w:rPr>
      </w:pPr>
      <w:bookmarkStart w:id="74" w:name="5.6."/>
      <w:r w:rsidRPr="00E313D0">
        <w:rPr>
          <w:rFonts w:ascii="Times New Roman" w:hAnsi="Times New Roman"/>
          <w:sz w:val="24"/>
        </w:rPr>
        <w:t xml:space="preserve">7.6. </w:t>
      </w:r>
      <w:r w:rsidRPr="00E313D0">
        <w:rPr>
          <w:rFonts w:ascii="Times New Roman" w:hAnsi="Times New Roman"/>
          <w:b/>
          <w:sz w:val="24"/>
        </w:rPr>
        <w:t>Стилистика наречия</w:t>
      </w:r>
    </w:p>
    <w:p w:rsidR="002220C0" w:rsidRPr="00E313D0" w:rsidRDefault="002220C0" w:rsidP="00FD291D">
      <w:pPr>
        <w:ind w:firstLine="567"/>
        <w:contextualSpacing/>
        <w:rPr>
          <w:rFonts w:ascii="Times New Roman" w:hAnsi="Times New Roman"/>
          <w:sz w:val="24"/>
        </w:rPr>
      </w:pPr>
      <w:bookmarkStart w:id="75" w:name="5.6.2."/>
      <w:bookmarkEnd w:id="74"/>
      <w:r w:rsidRPr="00E313D0">
        <w:rPr>
          <w:rFonts w:ascii="Times New Roman" w:hAnsi="Times New Roman"/>
          <w:sz w:val="24"/>
        </w:rPr>
        <w:t>7.6.1. Стилистическая оценка разрядов наречий.</w:t>
      </w:r>
    </w:p>
    <w:p w:rsidR="002220C0" w:rsidRPr="00E313D0" w:rsidRDefault="002220C0" w:rsidP="00FD291D">
      <w:pPr>
        <w:ind w:firstLine="567"/>
        <w:contextualSpacing/>
        <w:rPr>
          <w:rFonts w:ascii="Times New Roman" w:hAnsi="Times New Roman"/>
          <w:sz w:val="24"/>
        </w:rPr>
      </w:pPr>
      <w:bookmarkStart w:id="76" w:name="5.6.4."/>
      <w:bookmarkEnd w:id="75"/>
      <w:r w:rsidRPr="00E313D0">
        <w:rPr>
          <w:rFonts w:ascii="Times New Roman" w:hAnsi="Times New Roman"/>
          <w:sz w:val="24"/>
        </w:rPr>
        <w:t>7.6.2. Стилистическая оценка степеней сравнения и степеней качества наречий.</w:t>
      </w:r>
    </w:p>
    <w:bookmarkEnd w:id="76"/>
    <w:p w:rsidR="00E313D0" w:rsidRPr="00E313D0" w:rsidRDefault="002220C0" w:rsidP="00FD291D">
      <w:pPr>
        <w:ind w:firstLine="567"/>
        <w:contextualSpacing/>
        <w:rPr>
          <w:rFonts w:ascii="Times New Roman" w:hAnsi="Times New Roman"/>
          <w:sz w:val="24"/>
        </w:rPr>
      </w:pPr>
      <w:r w:rsidRPr="00E313D0">
        <w:rPr>
          <w:rFonts w:ascii="Times New Roman" w:hAnsi="Times New Roman"/>
          <w:sz w:val="24"/>
        </w:rPr>
        <w:t>7.3. Устранение морфолого-стилистических ошибок при употреблении наречий.</w:t>
      </w:r>
      <w:r w:rsidR="00E313D0" w:rsidRPr="00E313D0">
        <w:rPr>
          <w:rFonts w:ascii="Times New Roman" w:hAnsi="Times New Roman"/>
          <w:sz w:val="24"/>
        </w:rPr>
        <w:t xml:space="preserve"> </w:t>
      </w:r>
    </w:p>
    <w:p w:rsidR="00E313D0" w:rsidRPr="00E313D0" w:rsidRDefault="00E313D0" w:rsidP="00FD291D">
      <w:pPr>
        <w:ind w:firstLine="567"/>
        <w:contextualSpacing/>
        <w:rPr>
          <w:rFonts w:ascii="Times New Roman" w:hAnsi="Times New Roman"/>
          <w:sz w:val="24"/>
        </w:rPr>
      </w:pPr>
    </w:p>
    <w:p w:rsidR="00E313D0" w:rsidRPr="00E313D0" w:rsidRDefault="00E313D0" w:rsidP="00FD291D">
      <w:pPr>
        <w:ind w:firstLine="567"/>
        <w:contextualSpacing/>
        <w:rPr>
          <w:rFonts w:ascii="Times New Roman" w:hAnsi="Times New Roman"/>
          <w:b/>
          <w:sz w:val="24"/>
        </w:rPr>
      </w:pPr>
      <w:r w:rsidRPr="00E313D0">
        <w:rPr>
          <w:rFonts w:ascii="Times New Roman" w:hAnsi="Times New Roman"/>
          <w:b/>
          <w:sz w:val="24"/>
        </w:rPr>
        <w:t>Тема 9. Синтаксическая стилистика</w:t>
      </w:r>
    </w:p>
    <w:p w:rsidR="002220C0" w:rsidRPr="00E313D0" w:rsidRDefault="002220C0" w:rsidP="00FD291D">
      <w:pPr>
        <w:ind w:firstLine="567"/>
        <w:contextualSpacing/>
        <w:rPr>
          <w:rFonts w:ascii="Times New Roman" w:hAnsi="Times New Roman"/>
          <w:sz w:val="24"/>
        </w:rPr>
      </w:pPr>
      <w:bookmarkStart w:id="77" w:name="6.1."/>
      <w:r w:rsidRPr="00E313D0">
        <w:rPr>
          <w:rFonts w:ascii="Times New Roman" w:hAnsi="Times New Roman"/>
          <w:sz w:val="24"/>
        </w:rPr>
        <w:t>8.1. Стилистическое использование различных типов простого предложения.</w:t>
      </w:r>
    </w:p>
    <w:p w:rsidR="002220C0" w:rsidRPr="00E313D0" w:rsidRDefault="002220C0" w:rsidP="00FD291D">
      <w:pPr>
        <w:ind w:firstLine="567"/>
        <w:contextualSpacing/>
        <w:rPr>
          <w:rFonts w:ascii="Times New Roman" w:hAnsi="Times New Roman"/>
          <w:sz w:val="24"/>
        </w:rPr>
      </w:pPr>
      <w:bookmarkStart w:id="78" w:name="6.2."/>
      <w:bookmarkEnd w:id="77"/>
      <w:r w:rsidRPr="00E313D0">
        <w:rPr>
          <w:rFonts w:ascii="Times New Roman" w:hAnsi="Times New Roman"/>
          <w:sz w:val="24"/>
        </w:rPr>
        <w:t>8.2. Стилистическое использование порядка слов.</w:t>
      </w:r>
    </w:p>
    <w:bookmarkEnd w:id="78"/>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8.3. Устранение речевых ошибок в строе простого предложения.</w:t>
      </w:r>
    </w:p>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8.4. Стилистическая оценка главных членов предложения.</w:t>
      </w:r>
    </w:p>
    <w:p w:rsidR="002220C0" w:rsidRPr="00E313D0" w:rsidRDefault="002220C0" w:rsidP="00FD291D">
      <w:pPr>
        <w:ind w:firstLine="567"/>
        <w:contextualSpacing/>
        <w:rPr>
          <w:rFonts w:ascii="Times New Roman" w:hAnsi="Times New Roman"/>
          <w:sz w:val="24"/>
        </w:rPr>
      </w:pPr>
      <w:bookmarkStart w:id="79" w:name="6.4."/>
      <w:bookmarkStart w:id="80" w:name="i9122"/>
      <w:bookmarkStart w:id="81" w:name="6.4.1."/>
      <w:bookmarkEnd w:id="79"/>
      <w:bookmarkEnd w:id="80"/>
      <w:r w:rsidRPr="00E313D0">
        <w:rPr>
          <w:rFonts w:ascii="Times New Roman" w:hAnsi="Times New Roman"/>
          <w:sz w:val="24"/>
        </w:rPr>
        <w:t>8.4.1. Выражение подлежащего и сказуемого.</w:t>
      </w:r>
    </w:p>
    <w:p w:rsidR="002220C0" w:rsidRPr="00E313D0" w:rsidRDefault="002220C0" w:rsidP="00FD291D">
      <w:pPr>
        <w:ind w:firstLine="567"/>
        <w:contextualSpacing/>
        <w:rPr>
          <w:rFonts w:ascii="Times New Roman" w:hAnsi="Times New Roman"/>
          <w:sz w:val="24"/>
        </w:rPr>
      </w:pPr>
      <w:bookmarkStart w:id="82" w:name="6.4.2."/>
      <w:bookmarkEnd w:id="81"/>
      <w:r w:rsidRPr="00E313D0">
        <w:rPr>
          <w:rFonts w:ascii="Times New Roman" w:hAnsi="Times New Roman"/>
          <w:sz w:val="24"/>
        </w:rPr>
        <w:t>8.4.2. Варианты грамматической координации форм подлежащего и сказуемого.</w:t>
      </w:r>
    </w:p>
    <w:bookmarkEnd w:id="82"/>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8.5. Стилистическая оценка вариантов согласования определений и приложений.</w:t>
      </w:r>
    </w:p>
    <w:p w:rsidR="002220C0" w:rsidRPr="00E313D0" w:rsidRDefault="002220C0" w:rsidP="00FD291D">
      <w:pPr>
        <w:ind w:firstLine="567"/>
        <w:contextualSpacing/>
        <w:rPr>
          <w:rFonts w:ascii="Times New Roman" w:hAnsi="Times New Roman"/>
          <w:sz w:val="24"/>
        </w:rPr>
      </w:pPr>
      <w:bookmarkStart w:id="83" w:name="6.8."/>
      <w:r w:rsidRPr="00E313D0">
        <w:rPr>
          <w:rFonts w:ascii="Times New Roman" w:hAnsi="Times New Roman"/>
          <w:sz w:val="24"/>
        </w:rPr>
        <w:t>8.6. Стилистическая оценка вариантов управления.</w:t>
      </w:r>
    </w:p>
    <w:p w:rsidR="002220C0" w:rsidRPr="00E313D0" w:rsidRDefault="002220C0" w:rsidP="00FD291D">
      <w:pPr>
        <w:ind w:firstLine="567"/>
        <w:contextualSpacing/>
        <w:rPr>
          <w:rFonts w:ascii="Times New Roman" w:hAnsi="Times New Roman"/>
          <w:sz w:val="24"/>
        </w:rPr>
      </w:pPr>
      <w:bookmarkStart w:id="84" w:name="6.12."/>
      <w:bookmarkEnd w:id="83"/>
      <w:r w:rsidRPr="00E313D0">
        <w:rPr>
          <w:rFonts w:ascii="Times New Roman" w:hAnsi="Times New Roman"/>
          <w:sz w:val="24"/>
        </w:rPr>
        <w:t>8.7. Стилистическое использование обращений.</w:t>
      </w:r>
    </w:p>
    <w:bookmarkEnd w:id="84"/>
    <w:p w:rsidR="002220C0" w:rsidRPr="00E313D0" w:rsidRDefault="002220C0" w:rsidP="00FD291D">
      <w:pPr>
        <w:ind w:firstLine="567"/>
        <w:contextualSpacing/>
        <w:rPr>
          <w:rFonts w:ascii="Times New Roman" w:hAnsi="Times New Roman"/>
          <w:sz w:val="24"/>
        </w:rPr>
      </w:pPr>
      <w:r w:rsidRPr="00E313D0">
        <w:rPr>
          <w:rFonts w:ascii="Times New Roman" w:hAnsi="Times New Roman"/>
          <w:sz w:val="24"/>
        </w:rPr>
        <w:t>8.8. Стилистическое использование вводных и вставных конструкций.</w:t>
      </w:r>
    </w:p>
    <w:p w:rsidR="002220C0" w:rsidRPr="00E313D0" w:rsidRDefault="002220C0" w:rsidP="00FD291D">
      <w:pPr>
        <w:ind w:firstLine="567"/>
        <w:contextualSpacing/>
        <w:rPr>
          <w:rFonts w:ascii="Times New Roman" w:hAnsi="Times New Roman"/>
          <w:sz w:val="24"/>
        </w:rPr>
      </w:pPr>
      <w:bookmarkStart w:id="85" w:name="6.14."/>
      <w:r w:rsidRPr="00E313D0">
        <w:rPr>
          <w:rFonts w:ascii="Times New Roman" w:hAnsi="Times New Roman"/>
          <w:sz w:val="24"/>
        </w:rPr>
        <w:t>8.9. Стилистическая оценка разных способов передачи чужой речи.</w:t>
      </w:r>
    </w:p>
    <w:p w:rsidR="002220C0" w:rsidRPr="00E313D0" w:rsidRDefault="002220C0" w:rsidP="00FD291D">
      <w:pPr>
        <w:ind w:firstLine="567"/>
        <w:contextualSpacing/>
        <w:rPr>
          <w:rFonts w:ascii="Times New Roman" w:hAnsi="Times New Roman"/>
          <w:sz w:val="24"/>
        </w:rPr>
      </w:pPr>
      <w:bookmarkStart w:id="86" w:name="6.16."/>
      <w:bookmarkEnd w:id="85"/>
      <w:r w:rsidRPr="00E313D0">
        <w:rPr>
          <w:rFonts w:ascii="Times New Roman" w:hAnsi="Times New Roman"/>
          <w:sz w:val="24"/>
        </w:rPr>
        <w:t>8.10. Стилистическая оценка параллельных синтаксических конструкций.</w:t>
      </w:r>
    </w:p>
    <w:p w:rsidR="002220C0" w:rsidRPr="00E313D0" w:rsidRDefault="002220C0" w:rsidP="00FD291D">
      <w:pPr>
        <w:ind w:firstLine="567"/>
        <w:contextualSpacing/>
        <w:rPr>
          <w:rFonts w:ascii="Times New Roman" w:hAnsi="Times New Roman"/>
          <w:sz w:val="24"/>
        </w:rPr>
      </w:pPr>
      <w:bookmarkStart w:id="87" w:name="6.18."/>
      <w:bookmarkEnd w:id="86"/>
      <w:r w:rsidRPr="00E313D0">
        <w:rPr>
          <w:rFonts w:ascii="Times New Roman" w:hAnsi="Times New Roman"/>
          <w:sz w:val="24"/>
        </w:rPr>
        <w:t>8.11. Синтаксические средства экспрессивной речи.</w:t>
      </w:r>
      <w:bookmarkEnd w:id="87"/>
    </w:p>
    <w:p w:rsidR="002220C0" w:rsidRPr="00E313D0" w:rsidRDefault="002220C0" w:rsidP="00FD291D">
      <w:pPr>
        <w:ind w:firstLine="567"/>
        <w:contextualSpacing/>
        <w:rPr>
          <w:rFonts w:ascii="Times New Roman" w:hAnsi="Times New Roman"/>
          <w:sz w:val="24"/>
        </w:rPr>
      </w:pPr>
    </w:p>
    <w:p w:rsidR="003D1D4D" w:rsidRDefault="003D1D4D" w:rsidP="00246FE6">
      <w:pPr>
        <w:pStyle w:val="a3"/>
        <w:autoSpaceDE w:val="0"/>
        <w:spacing w:line="240" w:lineRule="auto"/>
        <w:ind w:left="-142" w:firstLine="709"/>
        <w:jc w:val="both"/>
        <w:rPr>
          <w:rFonts w:ascii="Times New Roman" w:eastAsia="HiddenHorzOCR" w:hAnsi="Times New Roman"/>
          <w:b/>
          <w:sz w:val="24"/>
          <w:szCs w:val="24"/>
        </w:rPr>
      </w:pPr>
      <w:r w:rsidRPr="00025A6D">
        <w:rPr>
          <w:rFonts w:ascii="Times New Roman" w:eastAsia="HiddenHorzOCR" w:hAnsi="Times New Roman"/>
          <w:b/>
          <w:bCs/>
          <w:sz w:val="24"/>
          <w:szCs w:val="24"/>
        </w:rPr>
        <w:lastRenderedPageBreak/>
        <w:t xml:space="preserve">6. </w:t>
      </w:r>
      <w:r w:rsidRPr="00025A6D">
        <w:rPr>
          <w:rFonts w:ascii="Times New Roman" w:eastAsia="HiddenHorzOCR" w:hAnsi="Times New Roman"/>
          <w:b/>
          <w:sz w:val="24"/>
          <w:szCs w:val="24"/>
        </w:rPr>
        <w:t>Учебно-методическое обеспечение самостоятельной работы студентов. Оц</w:t>
      </w:r>
      <w:r w:rsidRPr="00025A6D">
        <w:rPr>
          <w:rFonts w:ascii="Times New Roman" w:eastAsia="HiddenHorzOCR" w:hAnsi="Times New Roman"/>
          <w:b/>
          <w:sz w:val="24"/>
          <w:szCs w:val="24"/>
        </w:rPr>
        <w:t>е</w:t>
      </w:r>
      <w:r w:rsidRPr="00025A6D">
        <w:rPr>
          <w:rFonts w:ascii="Times New Roman" w:eastAsia="HiddenHorzOCR" w:hAnsi="Times New Roman"/>
          <w:b/>
          <w:sz w:val="24"/>
          <w:szCs w:val="24"/>
        </w:rPr>
        <w:t>ночные средства для текущего контроля успеваемости, промежуточной аттестации по итогам освоения дисциплины.</w:t>
      </w:r>
    </w:p>
    <w:p w:rsidR="00994646" w:rsidRDefault="00994646" w:rsidP="00246FE6">
      <w:pPr>
        <w:pStyle w:val="a3"/>
        <w:autoSpaceDE w:val="0"/>
        <w:spacing w:line="240" w:lineRule="auto"/>
        <w:ind w:left="-142" w:firstLine="709"/>
        <w:jc w:val="both"/>
        <w:rPr>
          <w:rFonts w:ascii="Times New Roman" w:eastAsia="HiddenHorzOCR" w:hAnsi="Times New Roman"/>
          <w:b/>
          <w:sz w:val="24"/>
          <w:szCs w:val="24"/>
        </w:rPr>
      </w:pPr>
    </w:p>
    <w:p w:rsidR="00FD291D" w:rsidRDefault="00B63964" w:rsidP="00E313D0">
      <w:pPr>
        <w:ind w:firstLine="709"/>
        <w:contextualSpacing/>
        <w:jc w:val="both"/>
        <w:rPr>
          <w:rFonts w:ascii="Times New Roman" w:hAnsi="Times New Roman"/>
          <w:sz w:val="24"/>
        </w:rPr>
      </w:pPr>
      <w:r w:rsidRPr="00E313D0">
        <w:rPr>
          <w:rFonts w:ascii="Times New Roman" w:hAnsi="Times New Roman"/>
          <w:sz w:val="24"/>
        </w:rPr>
        <w:t xml:space="preserve">Самостоятельная работа студентов </w:t>
      </w:r>
      <w:r w:rsidR="00E313D0">
        <w:rPr>
          <w:rFonts w:ascii="Times New Roman" w:hAnsi="Times New Roman"/>
          <w:sz w:val="24"/>
        </w:rPr>
        <w:t xml:space="preserve">по дисциплине «Стилистика русского языка </w:t>
      </w:r>
      <w:r w:rsidRPr="00E313D0">
        <w:rPr>
          <w:rFonts w:ascii="Times New Roman" w:hAnsi="Times New Roman"/>
          <w:sz w:val="24"/>
        </w:rPr>
        <w:t xml:space="preserve">складывается из следующих видов учебной деятельности: </w:t>
      </w:r>
    </w:p>
    <w:p w:rsidR="00FD291D" w:rsidRDefault="00B63964" w:rsidP="00E313D0">
      <w:pPr>
        <w:ind w:firstLine="709"/>
        <w:contextualSpacing/>
        <w:jc w:val="both"/>
        <w:rPr>
          <w:rFonts w:ascii="Times New Roman" w:hAnsi="Times New Roman"/>
          <w:sz w:val="24"/>
        </w:rPr>
      </w:pPr>
      <w:r w:rsidRPr="00E313D0">
        <w:rPr>
          <w:rFonts w:ascii="Times New Roman" w:hAnsi="Times New Roman"/>
          <w:sz w:val="24"/>
        </w:rPr>
        <w:t xml:space="preserve">1) теоретическая подготовка к практическим занятиям с использованием лекций и учебной, учебно-методической литературы; </w:t>
      </w:r>
    </w:p>
    <w:p w:rsidR="00FD291D" w:rsidRDefault="00B63964" w:rsidP="00E313D0">
      <w:pPr>
        <w:ind w:firstLine="709"/>
        <w:contextualSpacing/>
        <w:jc w:val="both"/>
        <w:rPr>
          <w:rFonts w:ascii="Times New Roman" w:hAnsi="Times New Roman"/>
          <w:sz w:val="24"/>
        </w:rPr>
      </w:pPr>
      <w:r w:rsidRPr="00E313D0">
        <w:rPr>
          <w:rFonts w:ascii="Times New Roman" w:hAnsi="Times New Roman"/>
          <w:sz w:val="24"/>
        </w:rPr>
        <w:t xml:space="preserve">2) конспектирование научной литературы; </w:t>
      </w:r>
    </w:p>
    <w:p w:rsidR="00FD291D" w:rsidRDefault="00B63964" w:rsidP="00E313D0">
      <w:pPr>
        <w:ind w:firstLine="709"/>
        <w:contextualSpacing/>
        <w:jc w:val="both"/>
        <w:rPr>
          <w:rFonts w:ascii="Times New Roman" w:hAnsi="Times New Roman"/>
          <w:sz w:val="24"/>
        </w:rPr>
      </w:pPr>
      <w:r w:rsidRPr="00E313D0">
        <w:rPr>
          <w:rFonts w:ascii="Times New Roman" w:hAnsi="Times New Roman"/>
          <w:sz w:val="24"/>
        </w:rPr>
        <w:t xml:space="preserve">3) выполнение практических заданий по анализу текстового материала; </w:t>
      </w:r>
    </w:p>
    <w:p w:rsidR="00FD291D" w:rsidRDefault="00B63964" w:rsidP="00E313D0">
      <w:pPr>
        <w:ind w:firstLine="709"/>
        <w:contextualSpacing/>
        <w:jc w:val="both"/>
        <w:rPr>
          <w:rFonts w:ascii="Times New Roman" w:hAnsi="Times New Roman"/>
          <w:sz w:val="24"/>
        </w:rPr>
      </w:pPr>
      <w:r w:rsidRPr="00E313D0">
        <w:rPr>
          <w:rFonts w:ascii="Times New Roman" w:hAnsi="Times New Roman"/>
          <w:sz w:val="24"/>
        </w:rPr>
        <w:t xml:space="preserve">4) выполнение домашней письменной работы, </w:t>
      </w:r>
    </w:p>
    <w:p w:rsidR="00FD291D" w:rsidRDefault="00B63964" w:rsidP="00E313D0">
      <w:pPr>
        <w:ind w:firstLine="709"/>
        <w:contextualSpacing/>
        <w:jc w:val="both"/>
        <w:rPr>
          <w:rFonts w:ascii="Times New Roman" w:hAnsi="Times New Roman"/>
          <w:color w:val="000000"/>
          <w:sz w:val="24"/>
        </w:rPr>
      </w:pPr>
      <w:r w:rsidRPr="00E313D0">
        <w:rPr>
          <w:rFonts w:ascii="Times New Roman" w:hAnsi="Times New Roman"/>
          <w:sz w:val="24"/>
        </w:rPr>
        <w:t>5) публичных выступлений</w:t>
      </w:r>
      <w:r w:rsidRPr="00E313D0">
        <w:rPr>
          <w:rFonts w:ascii="Times New Roman" w:eastAsia="Calibri" w:hAnsi="Times New Roman"/>
          <w:color w:val="000000"/>
          <w:sz w:val="24"/>
        </w:rPr>
        <w:t>:</w:t>
      </w:r>
      <w:r w:rsidRPr="00E313D0">
        <w:rPr>
          <w:rFonts w:ascii="Times New Roman" w:hAnsi="Times New Roman"/>
          <w:color w:val="000000"/>
          <w:sz w:val="24"/>
        </w:rPr>
        <w:t xml:space="preserve"> </w:t>
      </w:r>
    </w:p>
    <w:p w:rsidR="00FD291D" w:rsidRDefault="00B63964" w:rsidP="00FD291D">
      <w:pPr>
        <w:ind w:firstLine="1276"/>
        <w:contextualSpacing/>
        <w:jc w:val="both"/>
        <w:rPr>
          <w:rFonts w:ascii="Times New Roman" w:hAnsi="Times New Roman"/>
          <w:color w:val="000000"/>
          <w:sz w:val="24"/>
        </w:rPr>
      </w:pPr>
      <w:r w:rsidRPr="00E313D0">
        <w:rPr>
          <w:rFonts w:ascii="Times New Roman" w:eastAsia="Calibri" w:hAnsi="Times New Roman"/>
          <w:color w:val="000000"/>
          <w:sz w:val="24"/>
        </w:rPr>
        <w:t>1. постановка проблемы;</w:t>
      </w:r>
      <w:r w:rsidRPr="00E313D0">
        <w:rPr>
          <w:rFonts w:ascii="Times New Roman" w:hAnsi="Times New Roman"/>
          <w:color w:val="000000"/>
          <w:sz w:val="24"/>
        </w:rPr>
        <w:t xml:space="preserve"> </w:t>
      </w:r>
    </w:p>
    <w:p w:rsidR="00FD291D" w:rsidRDefault="00B63964" w:rsidP="00FD291D">
      <w:pPr>
        <w:ind w:firstLine="1276"/>
        <w:contextualSpacing/>
        <w:jc w:val="both"/>
        <w:rPr>
          <w:rFonts w:ascii="Times New Roman" w:hAnsi="Times New Roman"/>
          <w:color w:val="000000"/>
          <w:sz w:val="24"/>
        </w:rPr>
      </w:pPr>
      <w:r w:rsidRPr="00E313D0">
        <w:rPr>
          <w:rFonts w:ascii="Times New Roman" w:eastAsia="Calibri" w:hAnsi="Times New Roman"/>
          <w:color w:val="000000"/>
          <w:sz w:val="24"/>
        </w:rPr>
        <w:t>2. тезис (мысль, которую студент будет обосновывать и доказывать);</w:t>
      </w:r>
      <w:r w:rsidRPr="00E313D0">
        <w:rPr>
          <w:rFonts w:ascii="Times New Roman" w:hAnsi="Times New Roman"/>
          <w:color w:val="000000"/>
          <w:sz w:val="24"/>
        </w:rPr>
        <w:t xml:space="preserve"> </w:t>
      </w:r>
    </w:p>
    <w:p w:rsidR="00FD291D" w:rsidRDefault="00B63964" w:rsidP="00FD291D">
      <w:pPr>
        <w:ind w:firstLine="1276"/>
        <w:contextualSpacing/>
        <w:jc w:val="both"/>
        <w:rPr>
          <w:rFonts w:ascii="Times New Roman" w:hAnsi="Times New Roman"/>
          <w:color w:val="000000"/>
          <w:sz w:val="24"/>
        </w:rPr>
      </w:pPr>
      <w:r w:rsidRPr="00E313D0">
        <w:rPr>
          <w:rFonts w:ascii="Times New Roman" w:eastAsia="Calibri" w:hAnsi="Times New Roman"/>
          <w:color w:val="000000"/>
          <w:sz w:val="24"/>
        </w:rPr>
        <w:t>3. обоснование тезиса:</w:t>
      </w:r>
      <w:r w:rsidRPr="00E313D0">
        <w:rPr>
          <w:rFonts w:ascii="Times New Roman" w:hAnsi="Times New Roman"/>
          <w:color w:val="000000"/>
          <w:sz w:val="24"/>
        </w:rPr>
        <w:t xml:space="preserve"> </w:t>
      </w:r>
    </w:p>
    <w:p w:rsidR="00FD291D" w:rsidRDefault="00B63964" w:rsidP="00FD291D">
      <w:pPr>
        <w:ind w:firstLine="1276"/>
        <w:contextualSpacing/>
        <w:jc w:val="both"/>
        <w:rPr>
          <w:rFonts w:ascii="Times New Roman" w:hAnsi="Times New Roman"/>
          <w:color w:val="000000"/>
          <w:sz w:val="24"/>
        </w:rPr>
      </w:pPr>
      <w:r w:rsidRPr="00E313D0">
        <w:rPr>
          <w:rFonts w:ascii="Times New Roman" w:hAnsi="Times New Roman"/>
          <w:color w:val="000000"/>
          <w:sz w:val="24"/>
        </w:rPr>
        <w:t>а</w:t>
      </w:r>
      <w:r w:rsidRPr="00E313D0">
        <w:rPr>
          <w:rFonts w:ascii="Times New Roman" w:eastAsia="Calibri" w:hAnsi="Times New Roman"/>
          <w:color w:val="000000"/>
          <w:sz w:val="24"/>
        </w:rPr>
        <w:t>) аргумент от Писания;</w:t>
      </w:r>
      <w:r w:rsidRPr="00E313D0">
        <w:rPr>
          <w:rFonts w:ascii="Times New Roman" w:hAnsi="Times New Roman"/>
          <w:color w:val="000000"/>
          <w:sz w:val="24"/>
        </w:rPr>
        <w:t xml:space="preserve"> </w:t>
      </w:r>
    </w:p>
    <w:p w:rsidR="00FD291D" w:rsidRDefault="00B63964" w:rsidP="00FD291D">
      <w:pPr>
        <w:ind w:firstLine="1276"/>
        <w:contextualSpacing/>
        <w:jc w:val="both"/>
        <w:rPr>
          <w:rFonts w:ascii="Times New Roman" w:hAnsi="Times New Roman"/>
          <w:color w:val="000000"/>
          <w:sz w:val="24"/>
        </w:rPr>
      </w:pPr>
      <w:r w:rsidRPr="00E313D0">
        <w:rPr>
          <w:rFonts w:ascii="Times New Roman" w:hAnsi="Times New Roman"/>
          <w:color w:val="000000"/>
          <w:sz w:val="24"/>
        </w:rPr>
        <w:t>б</w:t>
      </w:r>
      <w:r w:rsidRPr="00E313D0">
        <w:rPr>
          <w:rFonts w:ascii="Times New Roman" w:eastAsia="Calibri" w:hAnsi="Times New Roman"/>
          <w:color w:val="000000"/>
          <w:sz w:val="24"/>
        </w:rPr>
        <w:t>) аргумент от Предания (святоотеческое наследие);</w:t>
      </w:r>
      <w:r w:rsidRPr="00E313D0">
        <w:rPr>
          <w:rFonts w:ascii="Times New Roman" w:hAnsi="Times New Roman"/>
          <w:color w:val="000000"/>
          <w:sz w:val="24"/>
        </w:rPr>
        <w:t xml:space="preserve"> </w:t>
      </w:r>
    </w:p>
    <w:p w:rsidR="00FD291D" w:rsidRDefault="00B63964" w:rsidP="00FD291D">
      <w:pPr>
        <w:ind w:firstLine="1276"/>
        <w:contextualSpacing/>
        <w:jc w:val="both"/>
        <w:rPr>
          <w:rFonts w:ascii="Times New Roman" w:hAnsi="Times New Roman"/>
          <w:color w:val="000000"/>
          <w:sz w:val="24"/>
        </w:rPr>
      </w:pPr>
      <w:r w:rsidRPr="00E313D0">
        <w:rPr>
          <w:rFonts w:ascii="Times New Roman" w:hAnsi="Times New Roman"/>
          <w:color w:val="000000"/>
          <w:sz w:val="24"/>
        </w:rPr>
        <w:t>в</w:t>
      </w:r>
      <w:r w:rsidR="00E313D0">
        <w:rPr>
          <w:rFonts w:ascii="Times New Roman" w:eastAsia="Calibri" w:hAnsi="Times New Roman"/>
          <w:color w:val="000000"/>
          <w:sz w:val="24"/>
        </w:rPr>
        <w:t>) аргумент философско</w:t>
      </w:r>
      <w:r w:rsidRPr="00E313D0">
        <w:rPr>
          <w:rFonts w:ascii="Times New Roman" w:eastAsia="Calibri" w:hAnsi="Times New Roman"/>
          <w:color w:val="000000"/>
          <w:sz w:val="24"/>
        </w:rPr>
        <w:t>-богословского характера (отцов Церкви);</w:t>
      </w:r>
      <w:r w:rsidRPr="00E313D0">
        <w:rPr>
          <w:rFonts w:ascii="Times New Roman" w:hAnsi="Times New Roman"/>
          <w:color w:val="000000"/>
          <w:sz w:val="24"/>
        </w:rPr>
        <w:t xml:space="preserve"> </w:t>
      </w:r>
    </w:p>
    <w:p w:rsidR="00FD291D" w:rsidRDefault="00FD291D" w:rsidP="00FD291D">
      <w:pPr>
        <w:ind w:firstLine="1276"/>
        <w:contextualSpacing/>
        <w:jc w:val="both"/>
        <w:rPr>
          <w:rFonts w:ascii="Times New Roman" w:hAnsi="Times New Roman"/>
          <w:color w:val="000000"/>
          <w:sz w:val="24"/>
        </w:rPr>
      </w:pPr>
      <w:r>
        <w:rPr>
          <w:rFonts w:ascii="Times New Roman" w:eastAsia="Calibri" w:hAnsi="Times New Roman"/>
          <w:color w:val="000000"/>
          <w:sz w:val="24"/>
        </w:rPr>
        <w:t>г</w:t>
      </w:r>
      <w:r w:rsidR="00B63964" w:rsidRPr="00E313D0">
        <w:rPr>
          <w:rFonts w:ascii="Times New Roman" w:eastAsia="Calibri" w:hAnsi="Times New Roman"/>
          <w:color w:val="000000"/>
          <w:sz w:val="24"/>
        </w:rPr>
        <w:t>) аргумент из личного опыта;</w:t>
      </w:r>
      <w:r w:rsidR="00B63964" w:rsidRPr="00E313D0">
        <w:rPr>
          <w:rFonts w:ascii="Times New Roman" w:hAnsi="Times New Roman"/>
          <w:color w:val="000000"/>
          <w:sz w:val="24"/>
        </w:rPr>
        <w:t xml:space="preserve"> </w:t>
      </w:r>
    </w:p>
    <w:p w:rsidR="00B63964" w:rsidRDefault="00B63964" w:rsidP="00FD291D">
      <w:pPr>
        <w:ind w:firstLine="1276"/>
        <w:contextualSpacing/>
        <w:jc w:val="both"/>
        <w:rPr>
          <w:rFonts w:ascii="Times New Roman" w:eastAsia="Calibri" w:hAnsi="Times New Roman"/>
          <w:color w:val="000000"/>
          <w:sz w:val="24"/>
        </w:rPr>
      </w:pPr>
      <w:r w:rsidRPr="00E313D0">
        <w:rPr>
          <w:rFonts w:ascii="Times New Roman" w:eastAsia="Calibri" w:hAnsi="Times New Roman"/>
          <w:color w:val="000000"/>
          <w:sz w:val="24"/>
        </w:rPr>
        <w:t>4. вывод.</w:t>
      </w:r>
    </w:p>
    <w:p w:rsidR="00994646" w:rsidRPr="00994646" w:rsidRDefault="00994646" w:rsidP="00994646">
      <w:pPr>
        <w:ind w:firstLine="709"/>
        <w:contextualSpacing/>
        <w:rPr>
          <w:rFonts w:ascii="Times New Roman" w:hAnsi="Times New Roman"/>
          <w:sz w:val="24"/>
        </w:rPr>
      </w:pPr>
      <w:r w:rsidRPr="00994646">
        <w:rPr>
          <w:rFonts w:ascii="Times New Roman" w:hAnsi="Times New Roman"/>
          <w:sz w:val="24"/>
        </w:rPr>
        <w:t xml:space="preserve">К основным видам самостоятельной работы относятся: </w:t>
      </w:r>
    </w:p>
    <w:p w:rsidR="00994646" w:rsidRPr="00994646" w:rsidRDefault="00994646" w:rsidP="00994646">
      <w:pPr>
        <w:ind w:firstLine="709"/>
        <w:contextualSpacing/>
        <w:rPr>
          <w:rFonts w:ascii="Times New Roman" w:hAnsi="Times New Roman"/>
          <w:sz w:val="24"/>
        </w:rPr>
      </w:pPr>
      <w:r w:rsidRPr="00994646">
        <w:rPr>
          <w:rFonts w:ascii="Times New Roman" w:hAnsi="Times New Roman"/>
          <w:sz w:val="24"/>
        </w:rPr>
        <w:t xml:space="preserve">1. Самостоятельная работа с содержанием лекционного курса. </w:t>
      </w:r>
    </w:p>
    <w:p w:rsidR="00994646" w:rsidRPr="00994646" w:rsidRDefault="00994646" w:rsidP="00994646">
      <w:pPr>
        <w:ind w:firstLine="709"/>
        <w:contextualSpacing/>
        <w:rPr>
          <w:rFonts w:ascii="Times New Roman" w:hAnsi="Times New Roman"/>
          <w:sz w:val="24"/>
        </w:rPr>
      </w:pPr>
      <w:r w:rsidRPr="00994646">
        <w:rPr>
          <w:rFonts w:ascii="Times New Roman" w:hAnsi="Times New Roman"/>
          <w:sz w:val="24"/>
        </w:rPr>
        <w:t xml:space="preserve">2. Самостоятельное изучение теоретического материала. </w:t>
      </w:r>
    </w:p>
    <w:p w:rsidR="00994646" w:rsidRPr="00994646" w:rsidRDefault="00FD291D" w:rsidP="00994646">
      <w:pPr>
        <w:ind w:firstLine="709"/>
        <w:contextualSpacing/>
        <w:rPr>
          <w:rFonts w:ascii="Times New Roman" w:hAnsi="Times New Roman"/>
          <w:sz w:val="24"/>
        </w:rPr>
      </w:pPr>
      <w:r>
        <w:rPr>
          <w:rFonts w:ascii="Times New Roman" w:hAnsi="Times New Roman"/>
          <w:sz w:val="24"/>
        </w:rPr>
        <w:t>3</w:t>
      </w:r>
      <w:r w:rsidR="00994646" w:rsidRPr="00994646">
        <w:rPr>
          <w:rFonts w:ascii="Times New Roman" w:hAnsi="Times New Roman"/>
          <w:sz w:val="24"/>
        </w:rPr>
        <w:t xml:space="preserve">. Подготовка письменных и устных сообщений при использовании основных источников, а также докладов, обсуждений по проблемным вопросам на основе материалов дополнительных источников. </w:t>
      </w:r>
    </w:p>
    <w:p w:rsidR="00994646" w:rsidRPr="00994646" w:rsidRDefault="00FD291D" w:rsidP="00994646">
      <w:pPr>
        <w:ind w:firstLine="709"/>
        <w:contextualSpacing/>
        <w:rPr>
          <w:rFonts w:ascii="Times New Roman" w:hAnsi="Times New Roman"/>
          <w:sz w:val="24"/>
        </w:rPr>
      </w:pPr>
      <w:r>
        <w:rPr>
          <w:rFonts w:ascii="Times New Roman" w:hAnsi="Times New Roman"/>
          <w:sz w:val="24"/>
        </w:rPr>
        <w:t>4</w:t>
      </w:r>
      <w:r w:rsidR="00994646" w:rsidRPr="00994646">
        <w:rPr>
          <w:rFonts w:ascii="Times New Roman" w:hAnsi="Times New Roman"/>
          <w:sz w:val="24"/>
        </w:rPr>
        <w:t xml:space="preserve">. Работа с Интернет-ресурсами по изучаемой тематике и подготовка аналитических обзоров, рефератов (в устной и письменной форме). </w:t>
      </w:r>
    </w:p>
    <w:p w:rsidR="00994646" w:rsidRPr="00994646" w:rsidRDefault="00FD291D" w:rsidP="00994646">
      <w:pPr>
        <w:ind w:firstLine="709"/>
        <w:contextualSpacing/>
        <w:rPr>
          <w:rFonts w:ascii="Times New Roman" w:hAnsi="Times New Roman"/>
          <w:sz w:val="24"/>
        </w:rPr>
      </w:pPr>
      <w:r>
        <w:rPr>
          <w:rFonts w:ascii="Times New Roman" w:hAnsi="Times New Roman"/>
          <w:sz w:val="24"/>
        </w:rPr>
        <w:t>5</w:t>
      </w:r>
      <w:r w:rsidR="00994646" w:rsidRPr="00994646">
        <w:rPr>
          <w:rFonts w:ascii="Times New Roman" w:hAnsi="Times New Roman"/>
          <w:sz w:val="24"/>
        </w:rPr>
        <w:t xml:space="preserve">. Подготовка к зачету. </w:t>
      </w:r>
    </w:p>
    <w:p w:rsidR="00994646" w:rsidRPr="00994646" w:rsidRDefault="00994646" w:rsidP="00994646">
      <w:pPr>
        <w:ind w:firstLine="709"/>
        <w:contextualSpacing/>
        <w:rPr>
          <w:rFonts w:ascii="Times New Roman" w:hAnsi="Times New Roman"/>
          <w:b/>
          <w:sz w:val="24"/>
        </w:rPr>
      </w:pPr>
      <w:r w:rsidRPr="00994646">
        <w:rPr>
          <w:rFonts w:ascii="Times New Roman" w:hAnsi="Times New Roman"/>
          <w:b/>
          <w:sz w:val="24"/>
        </w:rPr>
        <w:t xml:space="preserve">Для самостоятельной внеаудиторной работы обучающимся могут быть рекомендованы следующие виды заданий: для овладения знаниями: </w:t>
      </w:r>
    </w:p>
    <w:p w:rsidR="00994646" w:rsidRPr="00994646" w:rsidRDefault="00994646" w:rsidP="00994646">
      <w:pPr>
        <w:ind w:firstLine="709"/>
        <w:contextualSpacing/>
        <w:rPr>
          <w:rFonts w:ascii="Times New Roman" w:hAnsi="Times New Roman"/>
          <w:sz w:val="24"/>
        </w:rPr>
      </w:pPr>
      <w:r w:rsidRPr="00994646">
        <w:rPr>
          <w:rFonts w:ascii="Times New Roman" w:hAnsi="Times New Roman"/>
          <w:sz w:val="24"/>
        </w:rPr>
        <w:t xml:space="preserve">– чтение текста (учебника, первоисточника, дополнительной литературы по изучаемой теме); </w:t>
      </w:r>
    </w:p>
    <w:p w:rsidR="00994646" w:rsidRPr="00994646" w:rsidRDefault="00994646" w:rsidP="00994646">
      <w:pPr>
        <w:ind w:firstLine="709"/>
        <w:contextualSpacing/>
        <w:rPr>
          <w:rFonts w:ascii="Times New Roman" w:hAnsi="Times New Roman"/>
          <w:sz w:val="24"/>
        </w:rPr>
      </w:pPr>
      <w:r w:rsidRPr="00994646">
        <w:rPr>
          <w:rFonts w:ascii="Times New Roman" w:hAnsi="Times New Roman"/>
          <w:sz w:val="24"/>
        </w:rPr>
        <w:t xml:space="preserve">– выписки из текста; </w:t>
      </w:r>
    </w:p>
    <w:p w:rsidR="00994646" w:rsidRPr="00994646" w:rsidRDefault="00994646" w:rsidP="00994646">
      <w:pPr>
        <w:ind w:firstLine="709"/>
        <w:contextualSpacing/>
        <w:rPr>
          <w:rFonts w:ascii="Times New Roman" w:hAnsi="Times New Roman"/>
          <w:sz w:val="24"/>
        </w:rPr>
      </w:pPr>
      <w:r w:rsidRPr="00994646">
        <w:rPr>
          <w:rFonts w:ascii="Times New Roman" w:hAnsi="Times New Roman"/>
          <w:sz w:val="24"/>
        </w:rPr>
        <w:t>– работа со словарями и справочниками;</w:t>
      </w:r>
    </w:p>
    <w:p w:rsidR="00994646" w:rsidRPr="00994646" w:rsidRDefault="00994646" w:rsidP="00994646">
      <w:pPr>
        <w:ind w:firstLine="709"/>
        <w:contextualSpacing/>
        <w:rPr>
          <w:rFonts w:ascii="Times New Roman" w:hAnsi="Times New Roman"/>
          <w:sz w:val="24"/>
        </w:rPr>
      </w:pPr>
      <w:r w:rsidRPr="00994646">
        <w:rPr>
          <w:rFonts w:ascii="Times New Roman" w:hAnsi="Times New Roman"/>
          <w:sz w:val="24"/>
        </w:rPr>
        <w:t xml:space="preserve">– использование Интернета  для закрепления и систематизации знаний; </w:t>
      </w:r>
    </w:p>
    <w:p w:rsidR="00994646" w:rsidRPr="00994646" w:rsidRDefault="00994646" w:rsidP="00994646">
      <w:pPr>
        <w:ind w:firstLine="709"/>
        <w:contextualSpacing/>
        <w:rPr>
          <w:rFonts w:ascii="Times New Roman" w:hAnsi="Times New Roman"/>
          <w:sz w:val="24"/>
        </w:rPr>
      </w:pPr>
      <w:r w:rsidRPr="00994646">
        <w:rPr>
          <w:rFonts w:ascii="Times New Roman" w:hAnsi="Times New Roman"/>
          <w:sz w:val="24"/>
        </w:rPr>
        <w:t xml:space="preserve">– работа над учебным материалом (учебника, первоисточника, дополнительной литературы); </w:t>
      </w:r>
    </w:p>
    <w:p w:rsidR="00994646" w:rsidRPr="00994646" w:rsidRDefault="00994646" w:rsidP="00994646">
      <w:pPr>
        <w:ind w:firstLine="709"/>
        <w:contextualSpacing/>
        <w:rPr>
          <w:rFonts w:ascii="Times New Roman" w:hAnsi="Times New Roman"/>
          <w:sz w:val="24"/>
        </w:rPr>
      </w:pPr>
      <w:r w:rsidRPr="00994646">
        <w:rPr>
          <w:rFonts w:ascii="Times New Roman" w:hAnsi="Times New Roman"/>
          <w:sz w:val="24"/>
        </w:rPr>
        <w:t xml:space="preserve">– аналитическая обработка текста (реферирование). </w:t>
      </w:r>
    </w:p>
    <w:p w:rsidR="00B63964" w:rsidRPr="00025A6D" w:rsidRDefault="00994646" w:rsidP="00994646">
      <w:pPr>
        <w:ind w:firstLine="709"/>
        <w:contextualSpacing/>
        <w:jc w:val="both"/>
        <w:rPr>
          <w:rFonts w:ascii="Times New Roman" w:hAnsi="Times New Roman"/>
          <w:sz w:val="24"/>
        </w:rPr>
      </w:pPr>
      <w:r>
        <w:t xml:space="preserve"> </w:t>
      </w:r>
      <w:r w:rsidR="00B63964" w:rsidRPr="00025A6D">
        <w:rPr>
          <w:rFonts w:ascii="Times New Roman" w:hAnsi="Times New Roman"/>
          <w:sz w:val="24"/>
        </w:rPr>
        <w:t>Контроль и оценка результатов освоения учебной ди</w:t>
      </w:r>
      <w:r w:rsidR="00B63964">
        <w:rPr>
          <w:rFonts w:ascii="Times New Roman" w:hAnsi="Times New Roman"/>
          <w:sz w:val="24"/>
        </w:rPr>
        <w:t>с</w:t>
      </w:r>
      <w:r w:rsidR="00B63964" w:rsidRPr="00025A6D">
        <w:rPr>
          <w:rFonts w:ascii="Times New Roman" w:hAnsi="Times New Roman"/>
          <w:sz w:val="24"/>
        </w:rPr>
        <w:t xml:space="preserve">циплины «Стилистика русского языка» осуществляется преподавателем в процессе проведения практических занятий, </w:t>
      </w:r>
      <w:r w:rsidR="003B4283">
        <w:rPr>
          <w:rFonts w:ascii="Times New Roman" w:hAnsi="Times New Roman"/>
          <w:sz w:val="24"/>
        </w:rPr>
        <w:t xml:space="preserve">выполнения контрольной работы, тестирования, </w:t>
      </w:r>
      <w:r w:rsidR="00AA3A34">
        <w:rPr>
          <w:rFonts w:ascii="Times New Roman" w:hAnsi="Times New Roman"/>
          <w:sz w:val="24"/>
        </w:rPr>
        <w:t xml:space="preserve">подготовке устного выступления (доклада), </w:t>
      </w:r>
      <w:r w:rsidR="00B63964" w:rsidRPr="00025A6D">
        <w:rPr>
          <w:rFonts w:ascii="Times New Roman" w:hAnsi="Times New Roman"/>
          <w:sz w:val="24"/>
        </w:rPr>
        <w:t>работы со словарями, со справочной и учебной литерату</w:t>
      </w:r>
      <w:r w:rsidR="003B4283">
        <w:rPr>
          <w:rFonts w:ascii="Times New Roman" w:hAnsi="Times New Roman"/>
          <w:sz w:val="24"/>
        </w:rPr>
        <w:t>рой, итогового зачета.</w:t>
      </w:r>
      <w:r w:rsidR="00B63964" w:rsidRPr="00025A6D">
        <w:rPr>
          <w:rFonts w:ascii="Times New Roman" w:hAnsi="Times New Roman"/>
          <w:sz w:val="24"/>
        </w:rPr>
        <w:t xml:space="preserve"> </w:t>
      </w:r>
    </w:p>
    <w:p w:rsidR="00B63964" w:rsidRPr="00B126B2" w:rsidRDefault="00B63964" w:rsidP="00E313D0">
      <w:pPr>
        <w:pStyle w:val="a3"/>
        <w:spacing w:line="240" w:lineRule="auto"/>
        <w:ind w:left="-142" w:firstLine="709"/>
        <w:jc w:val="both"/>
        <w:rPr>
          <w:rFonts w:ascii="Times New Roman" w:hAnsi="Times New Roman"/>
          <w:color w:val="000000"/>
          <w:sz w:val="28"/>
          <w:szCs w:val="28"/>
        </w:rPr>
      </w:pPr>
      <w:r w:rsidRPr="00025A6D">
        <w:rPr>
          <w:rFonts w:ascii="Times New Roman" w:hAnsi="Times New Roman"/>
          <w:sz w:val="24"/>
          <w:szCs w:val="24"/>
        </w:rPr>
        <w:t xml:space="preserve">Итоговый контроль проводится в форме зачёта. </w:t>
      </w:r>
    </w:p>
    <w:p w:rsidR="00B63964" w:rsidRPr="00E313D0" w:rsidRDefault="00B63964" w:rsidP="00E313D0">
      <w:pPr>
        <w:pStyle w:val="Default"/>
        <w:contextualSpacing/>
        <w:jc w:val="center"/>
        <w:rPr>
          <w:b/>
          <w:bCs/>
          <w:iCs/>
        </w:rPr>
      </w:pPr>
      <w:r w:rsidRPr="00E313D0">
        <w:rPr>
          <w:b/>
          <w:bCs/>
          <w:iCs/>
        </w:rPr>
        <w:t>Словарная работа:</w:t>
      </w:r>
    </w:p>
    <w:p w:rsidR="00E313D0" w:rsidRDefault="00B63964" w:rsidP="00E313D0">
      <w:pPr>
        <w:pStyle w:val="Default"/>
        <w:ind w:firstLine="708"/>
        <w:contextualSpacing/>
      </w:pPr>
      <w:r w:rsidRPr="00E313D0">
        <w:t>Антитеза, архаизмы</w:t>
      </w:r>
      <w:proofErr w:type="gramStart"/>
      <w:r w:rsidRPr="00E313D0">
        <w:rPr>
          <w:rStyle w:val="apple-converted-space"/>
        </w:rPr>
        <w:t> ,</w:t>
      </w:r>
      <w:proofErr w:type="gramEnd"/>
      <w:r w:rsidRPr="00E313D0">
        <w:rPr>
          <w:rStyle w:val="apple-converted-space"/>
        </w:rPr>
        <w:t xml:space="preserve"> </w:t>
      </w:r>
      <w:r w:rsidRPr="00E313D0">
        <w:t>градация, диалог, диахрония</w:t>
      </w:r>
      <w:r w:rsidRPr="00E313D0">
        <w:rPr>
          <w:rStyle w:val="apple-converted-space"/>
        </w:rPr>
        <w:t xml:space="preserve"> , </w:t>
      </w:r>
      <w:r w:rsidRPr="00E313D0">
        <w:t xml:space="preserve">диспут, звукопись, </w:t>
      </w:r>
      <w:r w:rsidRPr="00E313D0">
        <w:rPr>
          <w:rStyle w:val="apple-converted-space"/>
        </w:rPr>
        <w:t> </w:t>
      </w:r>
      <w:r w:rsidRPr="00E313D0">
        <w:t>какофония (неблагозвучие)</w:t>
      </w:r>
      <w:r w:rsidRPr="00E313D0">
        <w:rPr>
          <w:rStyle w:val="apple-converted-space"/>
        </w:rPr>
        <w:t> </w:t>
      </w:r>
      <w:r w:rsidRPr="00E313D0">
        <w:t xml:space="preserve">, оппонент, полемика, плеоназм , </w:t>
      </w:r>
      <w:proofErr w:type="spellStart"/>
      <w:r w:rsidRPr="00E313D0">
        <w:t>пропонент</w:t>
      </w:r>
      <w:proofErr w:type="spellEnd"/>
      <w:r w:rsidRPr="00E313D0">
        <w:t xml:space="preserve">, спор, синхрония, тавтология, умолчание, ясность речи. </w:t>
      </w:r>
    </w:p>
    <w:p w:rsidR="00B63964" w:rsidRPr="00E313D0" w:rsidRDefault="00B63964" w:rsidP="00E313D0">
      <w:pPr>
        <w:ind w:firstLine="708"/>
        <w:contextualSpacing/>
        <w:jc w:val="both"/>
        <w:rPr>
          <w:rFonts w:ascii="Times New Roman" w:hAnsi="Times New Roman"/>
          <w:sz w:val="24"/>
        </w:rPr>
      </w:pPr>
      <w:r w:rsidRPr="00E313D0">
        <w:rPr>
          <w:rFonts w:ascii="Times New Roman" w:hAnsi="Times New Roman"/>
          <w:b/>
          <w:bCs/>
          <w:iCs/>
          <w:sz w:val="24"/>
        </w:rPr>
        <w:t>Пользуясь орфоэпическим словарем, расставьте ударения в следующих словах. Отметьте случаи вариантного ударения, находящегося в пределах литературной нормы, охарактеризуйте акцентологические варианты (равноправные, стилистические, нормативно-хронологические).</w:t>
      </w:r>
      <w:r w:rsidR="00A63B5A">
        <w:rPr>
          <w:rFonts w:ascii="Times New Roman" w:hAnsi="Times New Roman"/>
          <w:b/>
          <w:bCs/>
          <w:iCs/>
          <w:sz w:val="24"/>
        </w:rPr>
        <w:t xml:space="preserve"> </w:t>
      </w:r>
      <w:proofErr w:type="gramStart"/>
      <w:r w:rsidRPr="00E313D0">
        <w:rPr>
          <w:rFonts w:ascii="Times New Roman" w:hAnsi="Times New Roman"/>
          <w:sz w:val="24"/>
        </w:rPr>
        <w:t xml:space="preserve">Августовский, алкоголь, алфавит, </w:t>
      </w:r>
      <w:r w:rsidRPr="00E313D0">
        <w:rPr>
          <w:rFonts w:ascii="Times New Roman" w:hAnsi="Times New Roman"/>
          <w:sz w:val="24"/>
        </w:rPr>
        <w:lastRenderedPageBreak/>
        <w:t>апостроф, асимметрия, афера, (из)</w:t>
      </w:r>
      <w:r w:rsidR="00AA1F31">
        <w:rPr>
          <w:rFonts w:ascii="Times New Roman" w:hAnsi="Times New Roman"/>
          <w:sz w:val="24"/>
        </w:rPr>
        <w:t xml:space="preserve"> </w:t>
      </w:r>
      <w:r w:rsidRPr="00E313D0">
        <w:rPr>
          <w:rFonts w:ascii="Times New Roman" w:hAnsi="Times New Roman"/>
          <w:sz w:val="24"/>
        </w:rPr>
        <w:t>балованный, баловать, бармен, бензопровод, биржевой, блокировать, валовой, вероисповедание, ветеринария, вечеря, визирь, воспроизведенный, газированный, гарантировать, генезис, гофрированный, гражданство, гренадер, давнишний, дефис, диалог, диоптрия, диспансер, древко, духовник, жалюзи, завидно, заиндеветь, закупорить, заселенный, звонит, знамение, издревле, изобретение, иначе, исподволь, истекший, исчерпать, каталог, каучук, квартал, квашение, кинематография, коклюш, костюмированный, красивее, красивейший, кремень, кухонный, ломота, ломоть, маркетинг, менеджмент</w:t>
      </w:r>
      <w:proofErr w:type="gramEnd"/>
      <w:r w:rsidRPr="00E313D0">
        <w:rPr>
          <w:rFonts w:ascii="Times New Roman" w:hAnsi="Times New Roman"/>
          <w:sz w:val="24"/>
        </w:rPr>
        <w:t xml:space="preserve">, </w:t>
      </w:r>
      <w:proofErr w:type="gramStart"/>
      <w:r w:rsidRPr="00E313D0">
        <w:rPr>
          <w:rFonts w:ascii="Times New Roman" w:hAnsi="Times New Roman"/>
          <w:sz w:val="24"/>
        </w:rPr>
        <w:t>на похоронах, наркомания, некролог, новорожденный, обеспечение, облегчить, обмененный, ободрить, одолжишь, озлобленный, опека, оптовый, ориентированный, паблисити, плесневеть, пломбировать, повторишь, подбодрить, подметенный, поутру, правовой, вы правы, предвосхитить, премирование, премировать, призыв, принудить, приобретение, ракушка, ржаветь, симметрия, сосредоточение, средства, столяр, танцовщица, углубить, украинский, умерший, усугубить, факсимиле, феерия, филателия, форзац, формировать, форум, ханжество, ходатайствовать, хозяева, христианин, черпать, шасси, шофер, щавель, щебень, эксперт, яслей.</w:t>
      </w:r>
      <w:proofErr w:type="gramEnd"/>
    </w:p>
    <w:p w:rsidR="00B63964" w:rsidRPr="00E313D0" w:rsidRDefault="00B63964" w:rsidP="00E313D0">
      <w:pPr>
        <w:contextualSpacing/>
        <w:jc w:val="both"/>
        <w:rPr>
          <w:sz w:val="24"/>
        </w:rPr>
      </w:pPr>
    </w:p>
    <w:p w:rsidR="00B63964" w:rsidRDefault="00B63964" w:rsidP="00A63B5A">
      <w:pPr>
        <w:ind w:firstLine="708"/>
        <w:contextualSpacing/>
        <w:jc w:val="both"/>
        <w:rPr>
          <w:rFonts w:ascii="Times New Roman" w:hAnsi="Times New Roman"/>
          <w:sz w:val="24"/>
        </w:rPr>
      </w:pPr>
      <w:r w:rsidRPr="00E313D0">
        <w:rPr>
          <w:rFonts w:ascii="Times New Roman" w:hAnsi="Times New Roman"/>
          <w:b/>
          <w:bCs/>
          <w:iCs/>
          <w:sz w:val="24"/>
        </w:rPr>
        <w:t>Вместо точек вставьте слова, которые наиболее точно выражают мысль; мотивируйте свой выбор. (Слова, которые использовал автор, см. в конце упражнения.</w:t>
      </w:r>
      <w:proofErr w:type="gramStart"/>
      <w:r w:rsidRPr="00E313D0">
        <w:rPr>
          <w:rFonts w:ascii="Times New Roman" w:hAnsi="Times New Roman"/>
          <w:b/>
          <w:bCs/>
          <w:iCs/>
          <w:sz w:val="24"/>
        </w:rPr>
        <w:t>)</w:t>
      </w:r>
      <w:r w:rsidRPr="00E313D0">
        <w:rPr>
          <w:rFonts w:ascii="Times New Roman" w:hAnsi="Times New Roman"/>
          <w:sz w:val="24"/>
        </w:rPr>
        <w:t>Ч</w:t>
      </w:r>
      <w:proofErr w:type="gramEnd"/>
      <w:r w:rsidRPr="00E313D0">
        <w:rPr>
          <w:rFonts w:ascii="Times New Roman" w:hAnsi="Times New Roman"/>
          <w:sz w:val="24"/>
        </w:rPr>
        <w:t xml:space="preserve">еловек … (изобрел, нашел, отыскал, придумал, создал) слова для всего, что обнаружено им … (в мире, во вселенной, на земле). Но этого мало. Он … (назвал, объяснил, определил, указал на) всякое действие и состояние. </w:t>
      </w:r>
      <w:proofErr w:type="gramStart"/>
      <w:r w:rsidRPr="00E313D0">
        <w:rPr>
          <w:rFonts w:ascii="Times New Roman" w:hAnsi="Times New Roman"/>
          <w:sz w:val="24"/>
        </w:rPr>
        <w:t>Он … (назвал, обозначил, объяснил, окрестил, определил) словами свойства и качества всего, что его окружает.</w:t>
      </w:r>
      <w:proofErr w:type="gramEnd"/>
      <w:r w:rsidRPr="00E313D0">
        <w:rPr>
          <w:rFonts w:ascii="Times New Roman" w:hAnsi="Times New Roman"/>
          <w:sz w:val="24"/>
        </w:rPr>
        <w:t xml:space="preserve"> </w:t>
      </w:r>
      <w:proofErr w:type="gramStart"/>
      <w:r w:rsidRPr="00E313D0">
        <w:rPr>
          <w:rFonts w:ascii="Times New Roman" w:hAnsi="Times New Roman"/>
          <w:sz w:val="24"/>
        </w:rPr>
        <w:t>Словарь … (воспроизводит, определяет, отображает, отражает, фиксирует) все изменения, … (происходящие, совершающиеся, существующие) в мире.</w:t>
      </w:r>
      <w:proofErr w:type="gramEnd"/>
      <w:r w:rsidRPr="00E313D0">
        <w:rPr>
          <w:rFonts w:ascii="Times New Roman" w:hAnsi="Times New Roman"/>
          <w:sz w:val="24"/>
        </w:rPr>
        <w:t xml:space="preserve"> </w:t>
      </w:r>
      <w:proofErr w:type="gramStart"/>
      <w:r w:rsidRPr="00E313D0">
        <w:rPr>
          <w:rFonts w:ascii="Times New Roman" w:hAnsi="Times New Roman"/>
          <w:sz w:val="24"/>
        </w:rPr>
        <w:t>Он … (запечатлел, отразил, сохранил) опыт и мудрость веков и, не отставая, сопутствует жизни, … (движению, прогрессу, развитию) техники, науки, искусства.</w:t>
      </w:r>
      <w:proofErr w:type="gramEnd"/>
      <w:r w:rsidRPr="00E313D0">
        <w:rPr>
          <w:rFonts w:ascii="Times New Roman" w:hAnsi="Times New Roman"/>
          <w:sz w:val="24"/>
        </w:rPr>
        <w:t xml:space="preserve"> Он может … (выделить, назвать, обозначить, определить, указать на) любую вещь и располагает средствами для … (выражения, обозначения, объяснения, передачи, сообщения) самых отвлеченных и обобщенных идей и понятий</w:t>
      </w:r>
      <w:proofErr w:type="gramStart"/>
      <w:r w:rsidRPr="00E313D0">
        <w:rPr>
          <w:rFonts w:ascii="Times New Roman" w:hAnsi="Times New Roman"/>
          <w:sz w:val="24"/>
        </w:rPr>
        <w:t>.(</w:t>
      </w:r>
      <w:proofErr w:type="gramEnd"/>
      <w:r w:rsidRPr="00E313D0">
        <w:rPr>
          <w:rFonts w:ascii="Times New Roman" w:hAnsi="Times New Roman"/>
          <w:sz w:val="24"/>
        </w:rPr>
        <w:t>По С. Маршаку.)</w:t>
      </w:r>
    </w:p>
    <w:p w:rsidR="00A63B5A" w:rsidRPr="00E313D0" w:rsidRDefault="00A63B5A" w:rsidP="00A63B5A">
      <w:pPr>
        <w:ind w:firstLine="708"/>
        <w:contextualSpacing/>
        <w:jc w:val="both"/>
        <w:rPr>
          <w:sz w:val="24"/>
        </w:rPr>
      </w:pPr>
    </w:p>
    <w:p w:rsidR="00B63964" w:rsidRDefault="00B63964" w:rsidP="00A63B5A">
      <w:pPr>
        <w:ind w:firstLine="708"/>
        <w:contextualSpacing/>
        <w:jc w:val="both"/>
        <w:rPr>
          <w:sz w:val="24"/>
        </w:rPr>
      </w:pPr>
      <w:r w:rsidRPr="00E313D0">
        <w:rPr>
          <w:rFonts w:ascii="Times New Roman" w:hAnsi="Times New Roman"/>
          <w:b/>
          <w:bCs/>
          <w:iCs/>
          <w:sz w:val="24"/>
        </w:rPr>
        <w:t xml:space="preserve">Проанализируйте причины недостаточной информативности предложений и отредактируйте их. </w:t>
      </w:r>
      <w:r w:rsidRPr="00E313D0">
        <w:rPr>
          <w:rFonts w:ascii="Times New Roman" w:hAnsi="Times New Roman"/>
          <w:sz w:val="24"/>
        </w:rPr>
        <w:t>1. Сдается квартира с ребенком. 2. Восьмидесятилетняя слепая старушка ходит в сарай по проволоке. 3. В первый месяц жизни дети ходят гулять только на руках. 4. Студенты, прошедшие давление и сварку, могут записаться на обработку резанием. 5. Женщине присудили пятьдесят процентов мужа. 6. Продажа сока прекращена по техническим причинам: застрял в лифте. 7. Доставка груза производится вертолетом по бездорожью. 8. Промежуток между школой и жизнью занимает короткое время, а в памяти остается надолго. 9. На плечи фермера ложится ответственность за содержание и сохранность. 10. На качество направлены многие темы, разрабатываемые нашими учеными</w:t>
      </w:r>
      <w:r w:rsidRPr="00E313D0">
        <w:rPr>
          <w:sz w:val="24"/>
        </w:rPr>
        <w:t>.</w:t>
      </w:r>
    </w:p>
    <w:p w:rsidR="00A63B5A" w:rsidRPr="00025A6D" w:rsidRDefault="00A63B5A" w:rsidP="00A63B5A">
      <w:pPr>
        <w:ind w:firstLine="708"/>
        <w:contextualSpacing/>
        <w:jc w:val="both"/>
        <w:rPr>
          <w:rFonts w:ascii="Times New Roman" w:eastAsia="HiddenHorzOCR" w:hAnsi="Times New Roman"/>
          <w:b/>
          <w:sz w:val="24"/>
        </w:rPr>
      </w:pPr>
    </w:p>
    <w:p w:rsidR="00B63964" w:rsidRDefault="00A63B5A" w:rsidP="00A63B5A">
      <w:pPr>
        <w:contextualSpacing/>
        <w:jc w:val="center"/>
        <w:rPr>
          <w:rFonts w:ascii="Times New Roman" w:hAnsi="Times New Roman"/>
          <w:b/>
          <w:sz w:val="24"/>
        </w:rPr>
      </w:pPr>
      <w:r w:rsidRPr="00A63B5A">
        <w:rPr>
          <w:rFonts w:ascii="Times New Roman" w:hAnsi="Times New Roman"/>
          <w:b/>
          <w:sz w:val="24"/>
        </w:rPr>
        <w:t>Тематика контрольных работ</w:t>
      </w:r>
    </w:p>
    <w:p w:rsidR="00A63B5A" w:rsidRPr="00A63B5A" w:rsidRDefault="00A63B5A" w:rsidP="00A63B5A">
      <w:pPr>
        <w:contextualSpacing/>
        <w:jc w:val="center"/>
        <w:rPr>
          <w:rFonts w:ascii="Times New Roman" w:hAnsi="Times New Roman"/>
          <w:b/>
          <w:sz w:val="24"/>
        </w:rPr>
      </w:pPr>
    </w:p>
    <w:p w:rsidR="00B63964" w:rsidRPr="00A63B5A" w:rsidRDefault="00B63964" w:rsidP="00FD291D">
      <w:pPr>
        <w:ind w:firstLine="567"/>
        <w:contextualSpacing/>
        <w:rPr>
          <w:rFonts w:ascii="Times New Roman" w:hAnsi="Times New Roman"/>
          <w:b/>
          <w:sz w:val="24"/>
        </w:rPr>
      </w:pPr>
      <w:r w:rsidRPr="00A63B5A">
        <w:rPr>
          <w:rFonts w:ascii="Times New Roman" w:hAnsi="Times New Roman"/>
          <w:b/>
          <w:sz w:val="24"/>
        </w:rPr>
        <w:t>Вариант 1</w:t>
      </w:r>
    </w:p>
    <w:p w:rsidR="00B63964" w:rsidRPr="00A63B5A" w:rsidRDefault="00B63964" w:rsidP="00FD291D">
      <w:pPr>
        <w:ind w:firstLine="567"/>
        <w:contextualSpacing/>
        <w:jc w:val="both"/>
        <w:rPr>
          <w:rFonts w:ascii="Times New Roman" w:hAnsi="Times New Roman"/>
          <w:sz w:val="24"/>
        </w:rPr>
      </w:pPr>
      <w:r w:rsidRPr="00A63B5A">
        <w:rPr>
          <w:rFonts w:ascii="Times New Roman" w:hAnsi="Times New Roman"/>
          <w:sz w:val="24"/>
        </w:rPr>
        <w:t xml:space="preserve">1. Назовите отличительные особенности официально-делового стиля. </w:t>
      </w:r>
    </w:p>
    <w:p w:rsidR="00B63964" w:rsidRPr="00A63B5A" w:rsidRDefault="00B63964" w:rsidP="00FD291D">
      <w:pPr>
        <w:ind w:firstLine="567"/>
        <w:contextualSpacing/>
        <w:jc w:val="both"/>
        <w:rPr>
          <w:rFonts w:ascii="Times New Roman" w:hAnsi="Times New Roman"/>
          <w:sz w:val="24"/>
        </w:rPr>
      </w:pPr>
      <w:r w:rsidRPr="00A63B5A">
        <w:rPr>
          <w:rFonts w:ascii="Times New Roman" w:hAnsi="Times New Roman"/>
          <w:sz w:val="24"/>
        </w:rPr>
        <w:t xml:space="preserve">2. Какие речевые ошибки связаны с неправильным выбором слова? Приведите примеры. </w:t>
      </w:r>
    </w:p>
    <w:p w:rsidR="00B63964" w:rsidRDefault="00B63964" w:rsidP="00FD291D">
      <w:pPr>
        <w:ind w:firstLine="567"/>
        <w:contextualSpacing/>
        <w:jc w:val="both"/>
        <w:rPr>
          <w:rFonts w:ascii="Times New Roman" w:hAnsi="Times New Roman"/>
          <w:sz w:val="24"/>
        </w:rPr>
      </w:pPr>
      <w:r w:rsidRPr="00A63B5A">
        <w:rPr>
          <w:rFonts w:ascii="Times New Roman" w:hAnsi="Times New Roman"/>
          <w:sz w:val="24"/>
        </w:rPr>
        <w:t xml:space="preserve">3. Отредактируйте предложения: Цифры бесстыдно отражают их работу. Варваризмы наносят вред общению, загрязняя речь. Марья Кирилловна была зачитана романами и любила мечтать. Необходимо провести правку статьи, предоставленной в редакцию. Нервозное подёргивание рук и странная возбуждаемость характеризовали этого посетителя. </w:t>
      </w:r>
    </w:p>
    <w:p w:rsidR="00A63B5A" w:rsidRPr="00A63B5A" w:rsidRDefault="00A63B5A" w:rsidP="00FD291D">
      <w:pPr>
        <w:ind w:firstLine="567"/>
        <w:contextualSpacing/>
        <w:jc w:val="both"/>
        <w:rPr>
          <w:rFonts w:ascii="Times New Roman" w:hAnsi="Times New Roman"/>
          <w:sz w:val="24"/>
        </w:rPr>
      </w:pPr>
    </w:p>
    <w:p w:rsidR="00B63964" w:rsidRPr="00A63B5A" w:rsidRDefault="00B63964" w:rsidP="00FD291D">
      <w:pPr>
        <w:ind w:firstLine="567"/>
        <w:contextualSpacing/>
        <w:jc w:val="both"/>
        <w:rPr>
          <w:rFonts w:ascii="Times New Roman" w:hAnsi="Times New Roman"/>
          <w:b/>
          <w:sz w:val="24"/>
        </w:rPr>
      </w:pPr>
      <w:r w:rsidRPr="00A63B5A">
        <w:rPr>
          <w:rFonts w:ascii="Times New Roman" w:hAnsi="Times New Roman"/>
          <w:b/>
          <w:sz w:val="24"/>
        </w:rPr>
        <w:lastRenderedPageBreak/>
        <w:t xml:space="preserve">Вариант 2 </w:t>
      </w:r>
    </w:p>
    <w:p w:rsidR="00B63964" w:rsidRPr="00A63B5A" w:rsidRDefault="00B63964" w:rsidP="00FD291D">
      <w:pPr>
        <w:ind w:firstLine="567"/>
        <w:contextualSpacing/>
        <w:jc w:val="both"/>
        <w:rPr>
          <w:rFonts w:ascii="Times New Roman" w:hAnsi="Times New Roman"/>
          <w:sz w:val="24"/>
        </w:rPr>
      </w:pPr>
      <w:r w:rsidRPr="00A63B5A">
        <w:rPr>
          <w:rFonts w:ascii="Times New Roman" w:hAnsi="Times New Roman"/>
          <w:sz w:val="24"/>
        </w:rPr>
        <w:t xml:space="preserve">1. Назовите отличительные особенности публицистического стиля. </w:t>
      </w:r>
    </w:p>
    <w:p w:rsidR="00B63964" w:rsidRPr="00A63B5A" w:rsidRDefault="00B63964" w:rsidP="00FD291D">
      <w:pPr>
        <w:ind w:firstLine="567"/>
        <w:contextualSpacing/>
        <w:jc w:val="both"/>
        <w:rPr>
          <w:rFonts w:ascii="Times New Roman" w:hAnsi="Times New Roman"/>
          <w:sz w:val="24"/>
        </w:rPr>
      </w:pPr>
      <w:r w:rsidRPr="00A63B5A">
        <w:rPr>
          <w:rFonts w:ascii="Times New Roman" w:hAnsi="Times New Roman"/>
          <w:sz w:val="24"/>
        </w:rPr>
        <w:t xml:space="preserve">2. Охарактеризуйте стилистические возможности русской фразеологии. </w:t>
      </w:r>
    </w:p>
    <w:p w:rsidR="00B63964" w:rsidRPr="00A63B5A" w:rsidRDefault="00B63964" w:rsidP="00FD291D">
      <w:pPr>
        <w:ind w:firstLine="567"/>
        <w:contextualSpacing/>
        <w:jc w:val="both"/>
        <w:rPr>
          <w:rFonts w:ascii="Times New Roman" w:hAnsi="Times New Roman"/>
          <w:sz w:val="24"/>
        </w:rPr>
      </w:pPr>
      <w:r w:rsidRPr="00A63B5A">
        <w:rPr>
          <w:rFonts w:ascii="Times New Roman" w:hAnsi="Times New Roman"/>
          <w:sz w:val="24"/>
        </w:rPr>
        <w:t xml:space="preserve">3. Отредактируйте предложения: Крепостники жестоко обращались с придворными. Подсудимый и не думал признавать свою виновность. Весь иллюстрированный материал я храню в специальной папке. У Маши были </w:t>
      </w:r>
      <w:proofErr w:type="spellStart"/>
      <w:r w:rsidRPr="00A63B5A">
        <w:rPr>
          <w:rFonts w:ascii="Times New Roman" w:hAnsi="Times New Roman"/>
          <w:sz w:val="24"/>
        </w:rPr>
        <w:t>приклонности</w:t>
      </w:r>
      <w:proofErr w:type="spellEnd"/>
      <w:r w:rsidRPr="00A63B5A">
        <w:rPr>
          <w:rFonts w:ascii="Times New Roman" w:hAnsi="Times New Roman"/>
          <w:sz w:val="24"/>
        </w:rPr>
        <w:t xml:space="preserve"> к</w:t>
      </w:r>
      <w:r w:rsidR="00A63B5A">
        <w:rPr>
          <w:rFonts w:ascii="Times New Roman" w:hAnsi="Times New Roman"/>
          <w:sz w:val="24"/>
        </w:rPr>
        <w:t xml:space="preserve"> </w:t>
      </w:r>
      <w:r w:rsidRPr="00A63B5A">
        <w:rPr>
          <w:rFonts w:ascii="Times New Roman" w:hAnsi="Times New Roman"/>
          <w:sz w:val="24"/>
        </w:rPr>
        <w:t xml:space="preserve">музыке. Доброта матери отложила отпечаток на него. Этот молодой </w:t>
      </w:r>
      <w:proofErr w:type="spellStart"/>
      <w:r w:rsidRPr="00A63B5A">
        <w:rPr>
          <w:rFonts w:ascii="Times New Roman" w:hAnsi="Times New Roman"/>
          <w:sz w:val="24"/>
        </w:rPr>
        <w:t>человек</w:t>
      </w:r>
      <w:r w:rsidR="00A63B5A">
        <w:rPr>
          <w:rFonts w:ascii="Times New Roman" w:hAnsi="Times New Roman"/>
          <w:sz w:val="24"/>
        </w:rPr>
        <w:t>т</w:t>
      </w:r>
      <w:proofErr w:type="spellEnd"/>
      <w:r w:rsidR="00A63B5A">
        <w:rPr>
          <w:rFonts w:ascii="Times New Roman" w:hAnsi="Times New Roman"/>
          <w:sz w:val="24"/>
        </w:rPr>
        <w:t xml:space="preserve"> </w:t>
      </w:r>
      <w:r w:rsidRPr="00A63B5A">
        <w:rPr>
          <w:rFonts w:ascii="Times New Roman" w:hAnsi="Times New Roman"/>
          <w:sz w:val="24"/>
        </w:rPr>
        <w:t>умеет пускать туман в глаза. Повзрослевших медведей приковали на цепь. Десятки</w:t>
      </w:r>
      <w:r w:rsidR="00A63B5A">
        <w:rPr>
          <w:rFonts w:ascii="Times New Roman" w:hAnsi="Times New Roman"/>
          <w:sz w:val="24"/>
        </w:rPr>
        <w:t xml:space="preserve"> </w:t>
      </w:r>
      <w:r w:rsidRPr="00A63B5A">
        <w:rPr>
          <w:rFonts w:ascii="Times New Roman" w:hAnsi="Times New Roman"/>
          <w:sz w:val="24"/>
        </w:rPr>
        <w:t>заявлений жильцов остаются гласом, вопиющим в пустыне. Девочка держит на</w:t>
      </w:r>
      <w:r w:rsidR="00A63B5A">
        <w:rPr>
          <w:rFonts w:ascii="Times New Roman" w:hAnsi="Times New Roman"/>
          <w:sz w:val="24"/>
        </w:rPr>
        <w:t xml:space="preserve"> </w:t>
      </w:r>
      <w:r w:rsidRPr="00A63B5A">
        <w:rPr>
          <w:rFonts w:ascii="Times New Roman" w:hAnsi="Times New Roman"/>
          <w:sz w:val="24"/>
        </w:rPr>
        <w:t xml:space="preserve">руках маленького малыша. </w:t>
      </w:r>
    </w:p>
    <w:p w:rsidR="00B63964" w:rsidRPr="00A63B5A" w:rsidRDefault="00B63964" w:rsidP="00FD291D">
      <w:pPr>
        <w:ind w:firstLine="567"/>
        <w:contextualSpacing/>
        <w:jc w:val="both"/>
        <w:rPr>
          <w:rFonts w:ascii="Times New Roman" w:hAnsi="Times New Roman"/>
          <w:sz w:val="24"/>
        </w:rPr>
      </w:pPr>
    </w:p>
    <w:p w:rsidR="00B63964" w:rsidRPr="00A63B5A" w:rsidRDefault="00B63964" w:rsidP="00FD291D">
      <w:pPr>
        <w:ind w:firstLine="567"/>
        <w:contextualSpacing/>
        <w:jc w:val="both"/>
        <w:rPr>
          <w:rFonts w:ascii="Times New Roman" w:hAnsi="Times New Roman"/>
          <w:b/>
          <w:sz w:val="24"/>
        </w:rPr>
      </w:pPr>
      <w:r w:rsidRPr="00A63B5A">
        <w:rPr>
          <w:rFonts w:ascii="Times New Roman" w:hAnsi="Times New Roman"/>
          <w:b/>
          <w:sz w:val="24"/>
        </w:rPr>
        <w:t xml:space="preserve">Вариант 3 </w:t>
      </w:r>
    </w:p>
    <w:p w:rsidR="00B63964" w:rsidRPr="00A63B5A" w:rsidRDefault="00B63964" w:rsidP="00FD291D">
      <w:pPr>
        <w:ind w:firstLine="567"/>
        <w:contextualSpacing/>
        <w:jc w:val="both"/>
        <w:rPr>
          <w:rFonts w:ascii="Times New Roman" w:hAnsi="Times New Roman"/>
          <w:sz w:val="24"/>
        </w:rPr>
      </w:pPr>
      <w:r w:rsidRPr="00A63B5A">
        <w:rPr>
          <w:rFonts w:ascii="Times New Roman" w:hAnsi="Times New Roman"/>
          <w:sz w:val="24"/>
        </w:rPr>
        <w:t xml:space="preserve">1. Охарактеризуйте стилистические особенности лексики, имеющей временные, территориальные, социальные ограничения в употреблении; приведите примеры. </w:t>
      </w:r>
    </w:p>
    <w:p w:rsidR="00B63964" w:rsidRPr="00A63B5A" w:rsidRDefault="00B63964" w:rsidP="00FD291D">
      <w:pPr>
        <w:ind w:firstLine="567"/>
        <w:contextualSpacing/>
        <w:jc w:val="both"/>
        <w:rPr>
          <w:rFonts w:ascii="Times New Roman" w:hAnsi="Times New Roman"/>
          <w:sz w:val="24"/>
        </w:rPr>
      </w:pPr>
      <w:r w:rsidRPr="00A63B5A">
        <w:rPr>
          <w:rFonts w:ascii="Times New Roman" w:hAnsi="Times New Roman"/>
          <w:sz w:val="24"/>
        </w:rPr>
        <w:t xml:space="preserve">2. Назовите виды сочетаемости слов. Приведите примеры. </w:t>
      </w:r>
    </w:p>
    <w:p w:rsidR="00B63964" w:rsidRPr="00A63B5A" w:rsidRDefault="00B63964" w:rsidP="00FD291D">
      <w:pPr>
        <w:ind w:firstLine="567"/>
        <w:contextualSpacing/>
        <w:jc w:val="both"/>
        <w:rPr>
          <w:rFonts w:ascii="Times New Roman" w:hAnsi="Times New Roman"/>
          <w:sz w:val="24"/>
        </w:rPr>
      </w:pPr>
      <w:r w:rsidRPr="00A63B5A">
        <w:rPr>
          <w:rFonts w:ascii="Times New Roman" w:hAnsi="Times New Roman"/>
          <w:sz w:val="24"/>
        </w:rPr>
        <w:t xml:space="preserve">3. Отредактируйте предложения: Это явление передовое и прогрессивное. После первого дебюта её стали узнавать на улицах. По ночам, чтобы запугивать волков, мы жгли костер. На Русь напало татаро-монгольское иго, и она под ним сидела триста лет. Однако в течение длительного периода времени на приходе не было никакого порядка. </w:t>
      </w:r>
    </w:p>
    <w:p w:rsidR="00B63964" w:rsidRPr="00A63B5A" w:rsidRDefault="00B63964" w:rsidP="00FD291D">
      <w:pPr>
        <w:ind w:firstLine="567"/>
        <w:contextualSpacing/>
        <w:jc w:val="both"/>
        <w:rPr>
          <w:rFonts w:ascii="Times New Roman" w:hAnsi="Times New Roman"/>
          <w:sz w:val="24"/>
        </w:rPr>
      </w:pPr>
    </w:p>
    <w:p w:rsidR="00B63964" w:rsidRPr="00A63B5A" w:rsidRDefault="00B63964" w:rsidP="00FD291D">
      <w:pPr>
        <w:ind w:firstLine="567"/>
        <w:contextualSpacing/>
        <w:jc w:val="both"/>
        <w:rPr>
          <w:rFonts w:ascii="Times New Roman" w:hAnsi="Times New Roman"/>
          <w:b/>
          <w:sz w:val="24"/>
        </w:rPr>
      </w:pPr>
      <w:r w:rsidRPr="00A63B5A">
        <w:rPr>
          <w:rFonts w:ascii="Times New Roman" w:hAnsi="Times New Roman"/>
          <w:b/>
          <w:sz w:val="24"/>
        </w:rPr>
        <w:t xml:space="preserve">Вариант 4 </w:t>
      </w:r>
    </w:p>
    <w:p w:rsidR="00B63964" w:rsidRPr="00A63B5A" w:rsidRDefault="00B63964" w:rsidP="00FD291D">
      <w:pPr>
        <w:ind w:firstLine="567"/>
        <w:contextualSpacing/>
        <w:jc w:val="both"/>
        <w:rPr>
          <w:rFonts w:ascii="Times New Roman" w:hAnsi="Times New Roman"/>
          <w:sz w:val="24"/>
        </w:rPr>
      </w:pPr>
      <w:r w:rsidRPr="00A63B5A">
        <w:rPr>
          <w:rFonts w:ascii="Times New Roman" w:hAnsi="Times New Roman"/>
          <w:sz w:val="24"/>
        </w:rPr>
        <w:t xml:space="preserve">1. Дайте определение речевой недостаточности и речевой избыточности, назовите их разновидности. Приведите примеры. </w:t>
      </w:r>
    </w:p>
    <w:p w:rsidR="00B63964" w:rsidRPr="00A63B5A" w:rsidRDefault="00B63964" w:rsidP="00FD291D">
      <w:pPr>
        <w:ind w:firstLine="567"/>
        <w:contextualSpacing/>
        <w:jc w:val="both"/>
        <w:rPr>
          <w:rFonts w:ascii="Times New Roman" w:hAnsi="Times New Roman"/>
          <w:sz w:val="24"/>
        </w:rPr>
      </w:pPr>
      <w:r w:rsidRPr="00A63B5A">
        <w:rPr>
          <w:rFonts w:ascii="Times New Roman" w:hAnsi="Times New Roman"/>
          <w:sz w:val="24"/>
        </w:rPr>
        <w:t xml:space="preserve">2. Какие ошибки называются грамматическими? Приведите примеры. </w:t>
      </w:r>
    </w:p>
    <w:p w:rsidR="00B63964" w:rsidRPr="00A63B5A" w:rsidRDefault="00B63964" w:rsidP="00FD291D">
      <w:pPr>
        <w:ind w:firstLine="567"/>
        <w:contextualSpacing/>
        <w:jc w:val="both"/>
        <w:rPr>
          <w:rFonts w:ascii="Times New Roman" w:hAnsi="Times New Roman"/>
          <w:sz w:val="24"/>
        </w:rPr>
      </w:pPr>
      <w:r w:rsidRPr="00A63B5A">
        <w:rPr>
          <w:rFonts w:ascii="Times New Roman" w:hAnsi="Times New Roman"/>
          <w:sz w:val="24"/>
        </w:rPr>
        <w:t xml:space="preserve">3. Отредактируйте предложения: Много жалоб поступает от жителей города на плохую доставку почтовой корреспонденции. Командировочный предъявил удостоверение и ознакомил с целью своей поездки. Свои упрёки прораб Матвеев адресовал в адрес СМУ. Я не могу принять ваши </w:t>
      </w:r>
      <w:proofErr w:type="gramStart"/>
      <w:r w:rsidRPr="00A63B5A">
        <w:rPr>
          <w:rFonts w:ascii="Times New Roman" w:hAnsi="Times New Roman"/>
          <w:sz w:val="24"/>
        </w:rPr>
        <w:t>ни на чем не обоснованные претензии</w:t>
      </w:r>
      <w:proofErr w:type="gramEnd"/>
      <w:r w:rsidRPr="00A63B5A">
        <w:rPr>
          <w:rFonts w:ascii="Times New Roman" w:hAnsi="Times New Roman"/>
          <w:sz w:val="24"/>
        </w:rPr>
        <w:t>. Все большие писатели создают свои произведения, упираясь на предшественников. Мы с Турцией взаимно заинтересованы друг в друге.</w:t>
      </w:r>
    </w:p>
    <w:p w:rsidR="00B63964" w:rsidRPr="00A63B5A" w:rsidRDefault="00B63964" w:rsidP="00A63B5A">
      <w:pPr>
        <w:contextualSpacing/>
        <w:jc w:val="center"/>
        <w:rPr>
          <w:rFonts w:ascii="Times New Roman" w:hAnsi="Times New Roman"/>
          <w:b/>
          <w:sz w:val="24"/>
        </w:rPr>
      </w:pPr>
      <w:r w:rsidRPr="00A63B5A">
        <w:rPr>
          <w:rFonts w:ascii="Times New Roman" w:hAnsi="Times New Roman"/>
          <w:b/>
          <w:sz w:val="24"/>
        </w:rPr>
        <w:t>Тезаурус</w:t>
      </w:r>
    </w:p>
    <w:p w:rsidR="00B63964" w:rsidRPr="00A63B5A" w:rsidRDefault="00B63964" w:rsidP="00A63B5A">
      <w:pPr>
        <w:contextualSpacing/>
        <w:jc w:val="center"/>
        <w:rPr>
          <w:rFonts w:ascii="Times New Roman" w:hAnsi="Times New Roman"/>
          <w:sz w:val="24"/>
        </w:rPr>
        <w:sectPr w:rsidR="00B63964" w:rsidRPr="00A63B5A" w:rsidSect="00AA1F31">
          <w:footerReference w:type="default" r:id="rId10"/>
          <w:footerReference w:type="first" r:id="rId11"/>
          <w:pgSz w:w="11906" w:h="16838"/>
          <w:pgMar w:top="851" w:right="851" w:bottom="851" w:left="1701" w:header="709" w:footer="709" w:gutter="0"/>
          <w:pgNumType w:start="1"/>
          <w:cols w:space="708"/>
          <w:titlePg/>
          <w:docGrid w:linePitch="360"/>
        </w:sectPr>
      </w:pP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lastRenderedPageBreak/>
        <w:t>Аббревиатура</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Аллитерация</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Алогизм</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Анафора</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Анахронизм</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Антитеза</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Антонимы</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Архаизм</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Ассонанс</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Бессоюзие</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Благозвучие</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Варваризмы</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Градация</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Диалектизмы</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Диалог</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Диахрония</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Диспут</w:t>
      </w:r>
      <w:r w:rsidRPr="00A63B5A">
        <w:rPr>
          <w:rStyle w:val="apple-converted-space"/>
          <w:rFonts w:ascii="Times New Roman" w:hAnsi="Times New Roman"/>
          <w:sz w:val="24"/>
        </w:rPr>
        <w:t> </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Длина слова</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Жаргонизмы</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Звукопись</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Инверсия</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Историзмы</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Какофония (неблагозвучие)</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lastRenderedPageBreak/>
        <w:t>Каламбур</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Канцеляризмы</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 xml:space="preserve">Книжная лексика </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Контаминация</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Метафора</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Многосоюзие</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Неологизм</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Омографы</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Омонимы</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Омофоны</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Оппонент</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Паронимы</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Парономазия</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Парцелляция</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Перифраза</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Плеоназм</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Подмена понятия</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Полемика</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Порядок слов</w:t>
      </w:r>
    </w:p>
    <w:p w:rsidR="00B63964" w:rsidRPr="00A63B5A" w:rsidRDefault="00B63964" w:rsidP="00A63B5A">
      <w:pPr>
        <w:contextualSpacing/>
        <w:jc w:val="center"/>
        <w:rPr>
          <w:rFonts w:ascii="Times New Roman" w:hAnsi="Times New Roman"/>
          <w:sz w:val="24"/>
        </w:rPr>
      </w:pPr>
      <w:proofErr w:type="spellStart"/>
      <w:r w:rsidRPr="00A63B5A">
        <w:rPr>
          <w:rFonts w:ascii="Times New Roman" w:hAnsi="Times New Roman"/>
          <w:sz w:val="24"/>
        </w:rPr>
        <w:t>Пропонент</w:t>
      </w:r>
      <w:proofErr w:type="spellEnd"/>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Просторечие</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Пуризм</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Речевая избыточность</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lastRenderedPageBreak/>
        <w:t>Речевая недостаточность</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Речевые штампы</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Синхрония</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Славянизмы</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Смешение паронимов</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Спор</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Стили речи</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Стилистическая окраска слов</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lastRenderedPageBreak/>
        <w:t>Тавтология</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Тропы</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Умолчание</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Фоника</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Фразеология</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Эллипсис</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Эпитет</w:t>
      </w:r>
    </w:p>
    <w:p w:rsidR="00B63964" w:rsidRPr="00A63B5A" w:rsidRDefault="00B63964" w:rsidP="00A63B5A">
      <w:pPr>
        <w:contextualSpacing/>
        <w:jc w:val="center"/>
        <w:rPr>
          <w:rFonts w:ascii="Times New Roman" w:hAnsi="Times New Roman"/>
          <w:sz w:val="24"/>
        </w:rPr>
      </w:pPr>
      <w:r w:rsidRPr="00A63B5A">
        <w:rPr>
          <w:rFonts w:ascii="Times New Roman" w:hAnsi="Times New Roman"/>
          <w:sz w:val="24"/>
        </w:rPr>
        <w:t>Ясность речи</w:t>
      </w:r>
    </w:p>
    <w:p w:rsidR="00B63964" w:rsidRPr="00197A4C" w:rsidRDefault="00B63964" w:rsidP="00B63964">
      <w:pPr>
        <w:jc w:val="center"/>
        <w:rPr>
          <w:rFonts w:ascii="Times New Roman" w:hAnsi="Times New Roman"/>
          <w:sz w:val="28"/>
          <w:szCs w:val="28"/>
        </w:rPr>
        <w:sectPr w:rsidR="00B63964" w:rsidRPr="00197A4C" w:rsidSect="00B63964">
          <w:type w:val="continuous"/>
          <w:pgSz w:w="11906" w:h="16838"/>
          <w:pgMar w:top="851" w:right="851" w:bottom="851" w:left="1701" w:header="709" w:footer="709" w:gutter="0"/>
          <w:cols w:num="2" w:space="708"/>
          <w:docGrid w:linePitch="360"/>
        </w:sectPr>
      </w:pPr>
    </w:p>
    <w:p w:rsidR="00B63964" w:rsidRDefault="00B63964" w:rsidP="00B63964">
      <w:pPr>
        <w:jc w:val="center"/>
        <w:rPr>
          <w:rFonts w:ascii="Times New Roman" w:hAnsi="Times New Roman"/>
          <w:b/>
          <w:sz w:val="28"/>
          <w:szCs w:val="28"/>
        </w:rPr>
      </w:pPr>
    </w:p>
    <w:p w:rsidR="00153FE4" w:rsidRDefault="00153FE4" w:rsidP="00B63964">
      <w:pPr>
        <w:jc w:val="center"/>
        <w:rPr>
          <w:rFonts w:ascii="Times New Roman" w:hAnsi="Times New Roman"/>
          <w:b/>
          <w:sz w:val="24"/>
        </w:rPr>
      </w:pPr>
    </w:p>
    <w:p w:rsidR="00153FE4" w:rsidRDefault="00153FE4" w:rsidP="00B63964">
      <w:pPr>
        <w:jc w:val="center"/>
        <w:rPr>
          <w:rFonts w:ascii="Times New Roman" w:hAnsi="Times New Roman"/>
          <w:b/>
          <w:sz w:val="24"/>
        </w:rPr>
      </w:pPr>
    </w:p>
    <w:p w:rsidR="00153FE4" w:rsidRDefault="00153FE4" w:rsidP="00B63964">
      <w:pPr>
        <w:jc w:val="center"/>
        <w:rPr>
          <w:rFonts w:ascii="Times New Roman" w:hAnsi="Times New Roman"/>
          <w:b/>
          <w:sz w:val="24"/>
        </w:rPr>
      </w:pPr>
    </w:p>
    <w:p w:rsidR="004B7FFC" w:rsidRDefault="004B7FFC" w:rsidP="00B63964">
      <w:pPr>
        <w:jc w:val="center"/>
        <w:rPr>
          <w:rFonts w:ascii="Times New Roman" w:hAnsi="Times New Roman"/>
          <w:b/>
          <w:sz w:val="24"/>
        </w:rPr>
      </w:pPr>
    </w:p>
    <w:p w:rsidR="004B7FFC" w:rsidRDefault="004B7FFC" w:rsidP="00B63964">
      <w:pPr>
        <w:jc w:val="center"/>
        <w:rPr>
          <w:rFonts w:ascii="Times New Roman" w:hAnsi="Times New Roman"/>
          <w:b/>
          <w:sz w:val="24"/>
        </w:rPr>
      </w:pPr>
    </w:p>
    <w:p w:rsidR="00A63B5A" w:rsidRPr="00A63B5A" w:rsidRDefault="00A63B5A" w:rsidP="00B63964">
      <w:pPr>
        <w:jc w:val="center"/>
        <w:rPr>
          <w:rFonts w:ascii="Times New Roman" w:hAnsi="Times New Roman"/>
          <w:b/>
          <w:sz w:val="24"/>
        </w:rPr>
      </w:pPr>
      <w:r w:rsidRPr="00A63B5A">
        <w:rPr>
          <w:rFonts w:ascii="Times New Roman" w:hAnsi="Times New Roman"/>
          <w:b/>
          <w:sz w:val="24"/>
        </w:rPr>
        <w:t>Примерные тестовые задания</w:t>
      </w:r>
    </w:p>
    <w:p w:rsidR="00A63B5A" w:rsidRPr="00A63B5A" w:rsidRDefault="00A63B5A" w:rsidP="00B63964">
      <w:pPr>
        <w:jc w:val="center"/>
        <w:rPr>
          <w:rFonts w:ascii="Times New Roman" w:hAnsi="Times New Roman"/>
          <w:b/>
          <w:sz w:val="24"/>
        </w:rPr>
      </w:pPr>
    </w:p>
    <w:p w:rsidR="00B63964" w:rsidRPr="00A63B5A" w:rsidRDefault="00B63964" w:rsidP="00FD291D">
      <w:pPr>
        <w:ind w:firstLine="709"/>
        <w:contextualSpacing/>
        <w:jc w:val="both"/>
        <w:rPr>
          <w:rFonts w:ascii="Times New Roman" w:hAnsi="Times New Roman"/>
          <w:b/>
          <w:sz w:val="24"/>
        </w:rPr>
        <w:sectPr w:rsidR="00B63964" w:rsidRPr="00A63B5A" w:rsidSect="00B63964">
          <w:type w:val="continuous"/>
          <w:pgSz w:w="11906" w:h="16838"/>
          <w:pgMar w:top="851" w:right="851" w:bottom="851" w:left="1701" w:header="709" w:footer="709" w:gutter="0"/>
          <w:cols w:space="708"/>
          <w:docGrid w:linePitch="360"/>
        </w:sectPr>
      </w:pPr>
      <w:r w:rsidRPr="00A63B5A">
        <w:rPr>
          <w:rFonts w:ascii="Times New Roman" w:hAnsi="Times New Roman"/>
          <w:b/>
          <w:sz w:val="24"/>
        </w:rPr>
        <w:t>1. Определите, к какому стилю принадлежат приведенные ниже тексты:</w:t>
      </w:r>
    </w:p>
    <w:p w:rsidR="00B63964" w:rsidRPr="00A63B5A" w:rsidRDefault="00B63964" w:rsidP="00FD291D">
      <w:pPr>
        <w:ind w:firstLine="709"/>
        <w:contextualSpacing/>
        <w:jc w:val="both"/>
        <w:rPr>
          <w:rFonts w:ascii="Times New Roman" w:hAnsi="Times New Roman"/>
          <w:sz w:val="24"/>
        </w:rPr>
      </w:pPr>
      <w:r w:rsidRPr="00A63B5A">
        <w:rPr>
          <w:rFonts w:ascii="Times New Roman" w:hAnsi="Times New Roman"/>
          <w:sz w:val="24"/>
        </w:rPr>
        <w:lastRenderedPageBreak/>
        <w:t xml:space="preserve">1) разговорному; </w:t>
      </w:r>
    </w:p>
    <w:p w:rsidR="00B63964" w:rsidRPr="00A63B5A" w:rsidRDefault="00B63964" w:rsidP="00FD291D">
      <w:pPr>
        <w:ind w:firstLine="709"/>
        <w:contextualSpacing/>
        <w:jc w:val="both"/>
        <w:rPr>
          <w:rFonts w:ascii="Times New Roman" w:hAnsi="Times New Roman"/>
          <w:sz w:val="24"/>
        </w:rPr>
      </w:pPr>
      <w:r w:rsidRPr="00A63B5A">
        <w:rPr>
          <w:rFonts w:ascii="Times New Roman" w:hAnsi="Times New Roman"/>
          <w:sz w:val="24"/>
        </w:rPr>
        <w:t xml:space="preserve">2) художественному; </w:t>
      </w:r>
    </w:p>
    <w:p w:rsidR="00B63964" w:rsidRPr="00A63B5A" w:rsidRDefault="00B63964" w:rsidP="00FD291D">
      <w:pPr>
        <w:ind w:firstLine="709"/>
        <w:contextualSpacing/>
        <w:jc w:val="both"/>
        <w:rPr>
          <w:rFonts w:ascii="Times New Roman" w:hAnsi="Times New Roman"/>
          <w:sz w:val="24"/>
        </w:rPr>
      </w:pPr>
      <w:r w:rsidRPr="00A63B5A">
        <w:rPr>
          <w:rFonts w:ascii="Times New Roman" w:hAnsi="Times New Roman"/>
          <w:sz w:val="24"/>
        </w:rPr>
        <w:t xml:space="preserve">3) </w:t>
      </w:r>
      <w:proofErr w:type="spellStart"/>
      <w:r w:rsidRPr="00A63B5A">
        <w:rPr>
          <w:rFonts w:ascii="Times New Roman" w:hAnsi="Times New Roman"/>
          <w:sz w:val="24"/>
        </w:rPr>
        <w:t>газетно</w:t>
      </w:r>
      <w:proofErr w:type="spellEnd"/>
      <w:r w:rsidRPr="00A63B5A">
        <w:rPr>
          <w:rFonts w:ascii="Times New Roman" w:hAnsi="Times New Roman"/>
          <w:sz w:val="24"/>
        </w:rPr>
        <w:t xml:space="preserve">-публицистическому; </w:t>
      </w:r>
    </w:p>
    <w:p w:rsidR="00B63964" w:rsidRPr="00A63B5A" w:rsidRDefault="00B63964" w:rsidP="00FD291D">
      <w:pPr>
        <w:ind w:firstLine="709"/>
        <w:contextualSpacing/>
        <w:jc w:val="both"/>
        <w:rPr>
          <w:rFonts w:ascii="Times New Roman" w:hAnsi="Times New Roman"/>
          <w:sz w:val="24"/>
        </w:rPr>
      </w:pPr>
      <w:r w:rsidRPr="00A63B5A">
        <w:rPr>
          <w:rFonts w:ascii="Times New Roman" w:hAnsi="Times New Roman"/>
          <w:sz w:val="24"/>
        </w:rPr>
        <w:lastRenderedPageBreak/>
        <w:t xml:space="preserve">4) официально-деловому; </w:t>
      </w:r>
    </w:p>
    <w:p w:rsidR="00B63964" w:rsidRPr="00A63B5A" w:rsidRDefault="00B63964" w:rsidP="00FD291D">
      <w:pPr>
        <w:ind w:firstLine="709"/>
        <w:contextualSpacing/>
        <w:jc w:val="both"/>
        <w:rPr>
          <w:rFonts w:ascii="Times New Roman" w:hAnsi="Times New Roman"/>
          <w:sz w:val="24"/>
        </w:rPr>
      </w:pPr>
      <w:r w:rsidRPr="00A63B5A">
        <w:rPr>
          <w:rFonts w:ascii="Times New Roman" w:hAnsi="Times New Roman"/>
          <w:sz w:val="24"/>
        </w:rPr>
        <w:t xml:space="preserve">5) научному. </w:t>
      </w:r>
    </w:p>
    <w:p w:rsidR="00B63964" w:rsidRPr="00A63B5A" w:rsidRDefault="00B63964" w:rsidP="00FD291D">
      <w:pPr>
        <w:ind w:firstLine="709"/>
        <w:contextualSpacing/>
        <w:jc w:val="both"/>
        <w:rPr>
          <w:rFonts w:ascii="Times New Roman" w:hAnsi="Times New Roman"/>
          <w:sz w:val="24"/>
        </w:rPr>
        <w:sectPr w:rsidR="00B63964" w:rsidRPr="00A63B5A" w:rsidSect="00B63964">
          <w:type w:val="continuous"/>
          <w:pgSz w:w="11906" w:h="16838"/>
          <w:pgMar w:top="851" w:right="851" w:bottom="851" w:left="1701" w:header="709" w:footer="709" w:gutter="0"/>
          <w:cols w:num="2" w:space="708"/>
          <w:docGrid w:linePitch="360"/>
        </w:sectPr>
      </w:pPr>
    </w:p>
    <w:p w:rsidR="00B63964" w:rsidRPr="00A63B5A" w:rsidRDefault="00B63964" w:rsidP="00FD291D">
      <w:pPr>
        <w:ind w:firstLine="709"/>
        <w:contextualSpacing/>
        <w:jc w:val="both"/>
        <w:rPr>
          <w:rFonts w:ascii="Times New Roman" w:hAnsi="Times New Roman"/>
          <w:b/>
          <w:sz w:val="24"/>
        </w:rPr>
      </w:pPr>
      <w:r w:rsidRPr="00A63B5A">
        <w:rPr>
          <w:rFonts w:ascii="Times New Roman" w:hAnsi="Times New Roman"/>
          <w:b/>
          <w:sz w:val="24"/>
        </w:rPr>
        <w:lastRenderedPageBreak/>
        <w:t xml:space="preserve">Текст 1. </w:t>
      </w:r>
    </w:p>
    <w:p w:rsidR="00B63964" w:rsidRPr="00A63B5A" w:rsidRDefault="00B63964" w:rsidP="00FD291D">
      <w:pPr>
        <w:ind w:firstLine="709"/>
        <w:contextualSpacing/>
        <w:jc w:val="both"/>
        <w:rPr>
          <w:rFonts w:ascii="Times New Roman" w:hAnsi="Times New Roman"/>
          <w:sz w:val="24"/>
        </w:rPr>
      </w:pPr>
      <w:r w:rsidRPr="00A63B5A">
        <w:rPr>
          <w:rFonts w:ascii="Times New Roman" w:hAnsi="Times New Roman"/>
          <w:sz w:val="24"/>
        </w:rPr>
        <w:t xml:space="preserve">О целесообразности внедрения в </w:t>
      </w:r>
      <w:proofErr w:type="spellStart"/>
      <w:r w:rsidRPr="00A63B5A">
        <w:rPr>
          <w:rFonts w:ascii="Times New Roman" w:hAnsi="Times New Roman"/>
          <w:sz w:val="24"/>
        </w:rPr>
        <w:t>лесокультурное</w:t>
      </w:r>
      <w:proofErr w:type="spellEnd"/>
      <w:r w:rsidRPr="00A63B5A">
        <w:rPr>
          <w:rFonts w:ascii="Times New Roman" w:hAnsi="Times New Roman"/>
          <w:sz w:val="24"/>
        </w:rPr>
        <w:t xml:space="preserve"> производство ягодников свидетельствует передовой опыт алтайских лесоводов по созданию государственных лесных полос в сухой </w:t>
      </w:r>
      <w:proofErr w:type="spellStart"/>
      <w:r w:rsidRPr="00A63B5A">
        <w:rPr>
          <w:rFonts w:ascii="Times New Roman" w:hAnsi="Times New Roman"/>
          <w:sz w:val="24"/>
        </w:rPr>
        <w:t>Кулундинской</w:t>
      </w:r>
      <w:proofErr w:type="spellEnd"/>
      <w:r w:rsidRPr="00A63B5A">
        <w:rPr>
          <w:rFonts w:ascii="Times New Roman" w:hAnsi="Times New Roman"/>
          <w:sz w:val="24"/>
        </w:rPr>
        <w:t xml:space="preserve"> степи с участием этих ягодников в опушечных рядах. Во всяком случае, местное население с большой благодарностью оценивает такое мероприятие, ежегодно до последней ягодки собирая обильный урожай смородины, золотистой облепихи, не повреждая кустарников. </w:t>
      </w:r>
    </w:p>
    <w:p w:rsidR="00B63964" w:rsidRPr="00A63B5A" w:rsidRDefault="00B63964" w:rsidP="00FD291D">
      <w:pPr>
        <w:ind w:firstLine="709"/>
        <w:contextualSpacing/>
        <w:jc w:val="both"/>
        <w:rPr>
          <w:rFonts w:ascii="Times New Roman" w:hAnsi="Times New Roman"/>
          <w:b/>
          <w:sz w:val="24"/>
        </w:rPr>
      </w:pPr>
      <w:r w:rsidRPr="00A63B5A">
        <w:rPr>
          <w:rFonts w:ascii="Times New Roman" w:hAnsi="Times New Roman"/>
          <w:b/>
          <w:sz w:val="24"/>
        </w:rPr>
        <w:t xml:space="preserve">Текст 2. </w:t>
      </w:r>
    </w:p>
    <w:p w:rsidR="00B63964" w:rsidRPr="00A63B5A" w:rsidRDefault="00B63964" w:rsidP="00FD291D">
      <w:pPr>
        <w:ind w:firstLine="709"/>
        <w:contextualSpacing/>
        <w:jc w:val="both"/>
        <w:rPr>
          <w:rFonts w:ascii="Times New Roman" w:hAnsi="Times New Roman"/>
          <w:sz w:val="24"/>
        </w:rPr>
      </w:pPr>
      <w:r w:rsidRPr="00A63B5A">
        <w:rPr>
          <w:rFonts w:ascii="Times New Roman" w:hAnsi="Times New Roman"/>
          <w:sz w:val="24"/>
        </w:rPr>
        <w:t xml:space="preserve">Разговорная речь широко использует просодические средства для выделения различных по степени важности элементов высказывания. Наиболее динамически выделенными во фразе являются слова, принимающие на себя синтагматическое ударение, они, как правило, являются смысловым центром высказывания, коммуникативным ядром. </w:t>
      </w:r>
    </w:p>
    <w:p w:rsidR="00B63964" w:rsidRPr="00A63B5A" w:rsidRDefault="00B63964" w:rsidP="00FD291D">
      <w:pPr>
        <w:ind w:firstLine="709"/>
        <w:contextualSpacing/>
        <w:jc w:val="both"/>
        <w:rPr>
          <w:rFonts w:ascii="Times New Roman" w:hAnsi="Times New Roman"/>
          <w:b/>
          <w:sz w:val="24"/>
        </w:rPr>
      </w:pPr>
      <w:r w:rsidRPr="00A63B5A">
        <w:rPr>
          <w:rFonts w:ascii="Times New Roman" w:hAnsi="Times New Roman"/>
          <w:b/>
          <w:sz w:val="24"/>
        </w:rPr>
        <w:t xml:space="preserve">Текст 3. </w:t>
      </w:r>
    </w:p>
    <w:p w:rsidR="00B63964" w:rsidRPr="00A63B5A" w:rsidRDefault="00B63964" w:rsidP="00FD291D">
      <w:pPr>
        <w:ind w:firstLine="709"/>
        <w:contextualSpacing/>
        <w:jc w:val="both"/>
        <w:rPr>
          <w:rFonts w:ascii="Times New Roman" w:hAnsi="Times New Roman"/>
          <w:sz w:val="24"/>
        </w:rPr>
      </w:pPr>
      <w:r w:rsidRPr="00A63B5A">
        <w:rPr>
          <w:rFonts w:ascii="Times New Roman" w:hAnsi="Times New Roman"/>
          <w:sz w:val="24"/>
        </w:rPr>
        <w:t xml:space="preserve">Согласно Гражданскому кодексу РФ, обществом с ограниченной ответственностью (далее – ООО) признается учрежденная одним или несколькими лицами коммерческая организация, уставный капитал которой разделен на доли определенными учредительными документами. </w:t>
      </w:r>
    </w:p>
    <w:p w:rsidR="00B63964" w:rsidRPr="00A63B5A" w:rsidRDefault="00B63964" w:rsidP="00FD291D">
      <w:pPr>
        <w:ind w:firstLine="709"/>
        <w:contextualSpacing/>
        <w:jc w:val="both"/>
        <w:rPr>
          <w:rFonts w:ascii="Times New Roman" w:hAnsi="Times New Roman"/>
          <w:b/>
          <w:sz w:val="24"/>
        </w:rPr>
      </w:pPr>
      <w:r w:rsidRPr="00A63B5A">
        <w:rPr>
          <w:rFonts w:ascii="Times New Roman" w:hAnsi="Times New Roman"/>
          <w:b/>
          <w:sz w:val="24"/>
        </w:rPr>
        <w:t xml:space="preserve">Текст 4. </w:t>
      </w:r>
    </w:p>
    <w:p w:rsidR="00B63964" w:rsidRPr="00A63B5A" w:rsidRDefault="00B63964" w:rsidP="00FD291D">
      <w:pPr>
        <w:ind w:firstLine="709"/>
        <w:contextualSpacing/>
        <w:jc w:val="both"/>
        <w:rPr>
          <w:rFonts w:ascii="Times New Roman" w:hAnsi="Times New Roman"/>
          <w:sz w:val="24"/>
        </w:rPr>
      </w:pPr>
      <w:r w:rsidRPr="00A63B5A">
        <w:rPr>
          <w:rFonts w:ascii="Times New Roman" w:hAnsi="Times New Roman"/>
          <w:sz w:val="24"/>
        </w:rPr>
        <w:t>Мы сидели у Дарьи, самой старой из старух. Лет своих в точности никто из них не знал, потому что точность эта осталась при крещении в церковных записях, которые потом куда-то увезли, - концов не найдешь. О возрасте своем старухи говорили так: «Я уж Ваську на загорбке таскала, когда ты на свет родилась. Я уж в памяти находилась, помню».</w:t>
      </w:r>
    </w:p>
    <w:p w:rsidR="00B63964" w:rsidRPr="00A63B5A" w:rsidRDefault="00B63964" w:rsidP="00FD291D">
      <w:pPr>
        <w:ind w:firstLine="709"/>
        <w:contextualSpacing/>
        <w:jc w:val="both"/>
        <w:rPr>
          <w:rFonts w:ascii="Times New Roman" w:hAnsi="Times New Roman"/>
          <w:b/>
          <w:sz w:val="24"/>
        </w:rPr>
      </w:pPr>
      <w:r w:rsidRPr="00A63B5A">
        <w:rPr>
          <w:rFonts w:ascii="Times New Roman" w:hAnsi="Times New Roman"/>
          <w:b/>
          <w:sz w:val="24"/>
        </w:rPr>
        <w:t xml:space="preserve">Текст 5. </w:t>
      </w:r>
    </w:p>
    <w:p w:rsidR="00B63964" w:rsidRPr="00A63B5A" w:rsidRDefault="00B63964" w:rsidP="00FD291D">
      <w:pPr>
        <w:ind w:firstLine="709"/>
        <w:contextualSpacing/>
        <w:jc w:val="both"/>
        <w:rPr>
          <w:rFonts w:ascii="Times New Roman" w:hAnsi="Times New Roman"/>
          <w:sz w:val="24"/>
        </w:rPr>
      </w:pPr>
      <w:r w:rsidRPr="00A63B5A">
        <w:rPr>
          <w:rFonts w:ascii="Times New Roman" w:hAnsi="Times New Roman"/>
          <w:sz w:val="24"/>
        </w:rPr>
        <w:t xml:space="preserve">Буду говорить о состоянии культуры в нашей стране и главным образом о гуманитарной, человеческой ее части. Без культуры в обществе нет и нравственности. Без элементарной нравственности не действуют социальные и экономические законы, не выполняются указы, не может существовать современная наука, ибо трудно, например, проверить эксперименты, стоящие миллионы, огромные проекты «строек века» и так далее. Должна быть долгосрочная программа развития культуры в нашей стране. </w:t>
      </w:r>
    </w:p>
    <w:p w:rsidR="00B63964" w:rsidRPr="00A63B5A" w:rsidRDefault="00B63964" w:rsidP="00FD291D">
      <w:pPr>
        <w:ind w:firstLine="709"/>
        <w:contextualSpacing/>
        <w:jc w:val="both"/>
        <w:rPr>
          <w:rFonts w:ascii="Times New Roman" w:hAnsi="Times New Roman"/>
          <w:b/>
          <w:sz w:val="24"/>
        </w:rPr>
      </w:pPr>
      <w:r w:rsidRPr="00A63B5A">
        <w:rPr>
          <w:rFonts w:ascii="Times New Roman" w:hAnsi="Times New Roman"/>
          <w:b/>
          <w:sz w:val="24"/>
        </w:rPr>
        <w:t xml:space="preserve">Текст 6. </w:t>
      </w:r>
    </w:p>
    <w:p w:rsidR="00B63964" w:rsidRPr="00A63B5A" w:rsidRDefault="00B63964" w:rsidP="00FD291D">
      <w:pPr>
        <w:ind w:firstLine="709"/>
        <w:contextualSpacing/>
        <w:jc w:val="both"/>
        <w:rPr>
          <w:rFonts w:ascii="Times New Roman" w:hAnsi="Times New Roman"/>
          <w:sz w:val="24"/>
        </w:rPr>
      </w:pPr>
      <w:r w:rsidRPr="00A63B5A">
        <w:rPr>
          <w:rFonts w:ascii="Times New Roman" w:hAnsi="Times New Roman"/>
          <w:sz w:val="24"/>
        </w:rPr>
        <w:t xml:space="preserve">На реке было прохладно и тихо. За лугами, в синеющей роще, куковала кукушка. У берега зашуршали камыши, и из них медленно выплыла лодка. Седенький старичок в очках и поломанной соломенной шляпе сидел в ней, рассматривая удочку. Он поднял ее и </w:t>
      </w:r>
      <w:r w:rsidRPr="00A63B5A">
        <w:rPr>
          <w:rFonts w:ascii="Times New Roman" w:hAnsi="Times New Roman"/>
          <w:sz w:val="24"/>
        </w:rPr>
        <w:lastRenderedPageBreak/>
        <w:t xml:space="preserve">соображал что-то, лодка остановилась и вместе с ним, с его белой рубашкой и шляпой, отразилась в воде. </w:t>
      </w:r>
    </w:p>
    <w:p w:rsidR="00B63964" w:rsidRPr="0047667D" w:rsidRDefault="00B63964" w:rsidP="00FD291D">
      <w:pPr>
        <w:ind w:firstLine="709"/>
        <w:contextualSpacing/>
        <w:jc w:val="both"/>
        <w:rPr>
          <w:rFonts w:ascii="Times New Roman" w:hAnsi="Times New Roman"/>
          <w:b/>
          <w:sz w:val="24"/>
        </w:rPr>
      </w:pPr>
      <w:r w:rsidRPr="0047667D">
        <w:rPr>
          <w:rFonts w:ascii="Times New Roman" w:hAnsi="Times New Roman"/>
          <w:b/>
          <w:sz w:val="24"/>
        </w:rPr>
        <w:t xml:space="preserve">Текст 7. </w:t>
      </w:r>
    </w:p>
    <w:p w:rsidR="00B63964" w:rsidRPr="00A63B5A" w:rsidRDefault="00B63964" w:rsidP="00FD291D">
      <w:pPr>
        <w:ind w:firstLine="709"/>
        <w:contextualSpacing/>
        <w:jc w:val="both"/>
        <w:rPr>
          <w:rFonts w:ascii="Times New Roman" w:hAnsi="Times New Roman"/>
          <w:sz w:val="24"/>
        </w:rPr>
      </w:pPr>
      <w:r w:rsidRPr="00A63B5A">
        <w:rPr>
          <w:rFonts w:ascii="Times New Roman" w:hAnsi="Times New Roman"/>
          <w:sz w:val="24"/>
        </w:rPr>
        <w:t xml:space="preserve">В ответ на Ваш запрос о дивидендах по акциям предприятия «Форум» и по акциям инвестиционного фонда сообщаем следующее. В 1999 году значительные инвестиции (более 300 млн. руб.) были направлены на модернизацию предприятия, на приобретение нового оборудования. В связи с этим в 2000 году выплата дивидендов акционерам будет временно приостановлена, так как вся прибыль предприятия «Форум» пойдет на развитие производства. </w:t>
      </w:r>
    </w:p>
    <w:p w:rsidR="00B63964" w:rsidRPr="00A63B5A" w:rsidRDefault="00B63964" w:rsidP="00FD291D">
      <w:pPr>
        <w:ind w:firstLine="709"/>
        <w:contextualSpacing/>
        <w:jc w:val="both"/>
        <w:rPr>
          <w:rFonts w:ascii="Times New Roman" w:hAnsi="Times New Roman"/>
          <w:sz w:val="24"/>
        </w:rPr>
      </w:pPr>
    </w:p>
    <w:p w:rsidR="00B63964" w:rsidRPr="0047667D" w:rsidRDefault="00B63964" w:rsidP="00FD291D">
      <w:pPr>
        <w:ind w:firstLine="709"/>
        <w:contextualSpacing/>
        <w:jc w:val="both"/>
        <w:rPr>
          <w:rFonts w:ascii="Times New Roman" w:hAnsi="Times New Roman"/>
          <w:b/>
          <w:sz w:val="24"/>
        </w:rPr>
      </w:pPr>
      <w:r w:rsidRPr="0047667D">
        <w:rPr>
          <w:rFonts w:ascii="Times New Roman" w:hAnsi="Times New Roman"/>
          <w:b/>
          <w:sz w:val="24"/>
        </w:rPr>
        <w:t xml:space="preserve">2. Для каких стилей характерно употребление следующих слов и выражений? </w:t>
      </w:r>
    </w:p>
    <w:p w:rsidR="00B63964" w:rsidRPr="00A63B5A" w:rsidRDefault="00B63964" w:rsidP="00FD291D">
      <w:pPr>
        <w:ind w:firstLine="709"/>
        <w:contextualSpacing/>
        <w:jc w:val="both"/>
        <w:rPr>
          <w:rFonts w:ascii="Times New Roman" w:hAnsi="Times New Roman"/>
          <w:sz w:val="24"/>
        </w:rPr>
        <w:sectPr w:rsidR="00B63964" w:rsidRPr="00A63B5A" w:rsidSect="00B63964">
          <w:type w:val="continuous"/>
          <w:pgSz w:w="11906" w:h="16838"/>
          <w:pgMar w:top="851" w:right="851" w:bottom="851" w:left="1701" w:header="709" w:footer="709" w:gutter="0"/>
          <w:cols w:space="708"/>
          <w:docGrid w:linePitch="360"/>
        </w:sectPr>
      </w:pPr>
    </w:p>
    <w:p w:rsidR="00B63964" w:rsidRPr="00A63B5A" w:rsidRDefault="00B63964" w:rsidP="00FD291D">
      <w:pPr>
        <w:ind w:firstLine="709"/>
        <w:contextualSpacing/>
        <w:jc w:val="both"/>
        <w:rPr>
          <w:rFonts w:ascii="Times New Roman" w:hAnsi="Times New Roman"/>
          <w:sz w:val="24"/>
        </w:rPr>
      </w:pPr>
      <w:r w:rsidRPr="00A63B5A">
        <w:rPr>
          <w:rFonts w:ascii="Times New Roman" w:hAnsi="Times New Roman"/>
          <w:sz w:val="24"/>
        </w:rPr>
        <w:lastRenderedPageBreak/>
        <w:t xml:space="preserve">1) научный; </w:t>
      </w:r>
    </w:p>
    <w:p w:rsidR="00B63964" w:rsidRPr="00A63B5A" w:rsidRDefault="00B63964" w:rsidP="00FD291D">
      <w:pPr>
        <w:ind w:firstLine="709"/>
        <w:contextualSpacing/>
        <w:jc w:val="both"/>
        <w:rPr>
          <w:rFonts w:ascii="Times New Roman" w:hAnsi="Times New Roman"/>
          <w:sz w:val="24"/>
        </w:rPr>
      </w:pPr>
      <w:r w:rsidRPr="00A63B5A">
        <w:rPr>
          <w:rFonts w:ascii="Times New Roman" w:hAnsi="Times New Roman"/>
          <w:sz w:val="24"/>
        </w:rPr>
        <w:t xml:space="preserve">2) официально-деловой; </w:t>
      </w:r>
    </w:p>
    <w:p w:rsidR="00B63964" w:rsidRPr="00A63B5A" w:rsidRDefault="00B63964" w:rsidP="00FD291D">
      <w:pPr>
        <w:ind w:firstLine="709"/>
        <w:contextualSpacing/>
        <w:jc w:val="both"/>
        <w:rPr>
          <w:rFonts w:ascii="Times New Roman" w:hAnsi="Times New Roman"/>
          <w:sz w:val="24"/>
        </w:rPr>
      </w:pPr>
      <w:r w:rsidRPr="00A63B5A">
        <w:rPr>
          <w:rFonts w:ascii="Times New Roman" w:hAnsi="Times New Roman"/>
          <w:sz w:val="24"/>
        </w:rPr>
        <w:lastRenderedPageBreak/>
        <w:t xml:space="preserve">3) разговорный; </w:t>
      </w:r>
    </w:p>
    <w:p w:rsidR="00B63964" w:rsidRPr="00A63B5A" w:rsidRDefault="00B63964" w:rsidP="00FD291D">
      <w:pPr>
        <w:ind w:firstLine="709"/>
        <w:contextualSpacing/>
        <w:jc w:val="both"/>
        <w:rPr>
          <w:rFonts w:ascii="Times New Roman" w:hAnsi="Times New Roman"/>
          <w:sz w:val="24"/>
        </w:rPr>
      </w:pPr>
      <w:r w:rsidRPr="00A63B5A">
        <w:rPr>
          <w:rFonts w:ascii="Times New Roman" w:hAnsi="Times New Roman"/>
          <w:sz w:val="24"/>
        </w:rPr>
        <w:t xml:space="preserve">4) публицистический. </w:t>
      </w:r>
    </w:p>
    <w:p w:rsidR="00B63964" w:rsidRPr="00A63B5A" w:rsidRDefault="00B63964" w:rsidP="00FD291D">
      <w:pPr>
        <w:ind w:firstLine="709"/>
        <w:contextualSpacing/>
        <w:jc w:val="both"/>
        <w:rPr>
          <w:rFonts w:ascii="Times New Roman" w:hAnsi="Times New Roman"/>
          <w:sz w:val="24"/>
        </w:rPr>
        <w:sectPr w:rsidR="00B63964" w:rsidRPr="00A63B5A" w:rsidSect="00B63964">
          <w:type w:val="continuous"/>
          <w:pgSz w:w="11906" w:h="16838"/>
          <w:pgMar w:top="851" w:right="851" w:bottom="851" w:left="1701" w:header="709" w:footer="709" w:gutter="0"/>
          <w:cols w:num="2" w:space="708"/>
          <w:docGrid w:linePitch="360"/>
        </w:sectPr>
      </w:pPr>
    </w:p>
    <w:p w:rsidR="00B63964" w:rsidRPr="00A63B5A" w:rsidRDefault="00B63964" w:rsidP="00FD291D">
      <w:pPr>
        <w:ind w:firstLine="709"/>
        <w:contextualSpacing/>
        <w:jc w:val="both"/>
        <w:rPr>
          <w:rFonts w:ascii="Times New Roman" w:hAnsi="Times New Roman"/>
          <w:sz w:val="24"/>
        </w:rPr>
      </w:pPr>
      <w:r w:rsidRPr="00A63B5A">
        <w:rPr>
          <w:rFonts w:ascii="Times New Roman" w:hAnsi="Times New Roman"/>
          <w:sz w:val="24"/>
        </w:rPr>
        <w:lastRenderedPageBreak/>
        <w:t xml:space="preserve">1. За отчетный период, за неимением средств, в соответствии с установленной договоренностью, возложить обязанности на, в целях улучшения. </w:t>
      </w:r>
    </w:p>
    <w:p w:rsidR="00B63964" w:rsidRPr="00A63B5A" w:rsidRDefault="00B63964" w:rsidP="00FD291D">
      <w:pPr>
        <w:ind w:firstLine="709"/>
        <w:contextualSpacing/>
        <w:jc w:val="both"/>
        <w:rPr>
          <w:rFonts w:ascii="Times New Roman" w:hAnsi="Times New Roman"/>
          <w:sz w:val="24"/>
        </w:rPr>
      </w:pPr>
      <w:r w:rsidRPr="00A63B5A">
        <w:rPr>
          <w:rFonts w:ascii="Times New Roman" w:hAnsi="Times New Roman"/>
          <w:sz w:val="24"/>
        </w:rPr>
        <w:t xml:space="preserve">2. Переговоры на уровне послов, воздвигнуть монумент, пиратские действия, авангард, гарант свободы слова, предвыборный рейтинг. </w:t>
      </w:r>
    </w:p>
    <w:p w:rsidR="00B63964" w:rsidRPr="00A63B5A" w:rsidRDefault="00B63964" w:rsidP="00FD291D">
      <w:pPr>
        <w:ind w:firstLine="709"/>
        <w:contextualSpacing/>
        <w:jc w:val="both"/>
        <w:rPr>
          <w:rFonts w:ascii="Times New Roman" w:hAnsi="Times New Roman"/>
          <w:sz w:val="24"/>
        </w:rPr>
      </w:pPr>
      <w:r w:rsidRPr="00A63B5A">
        <w:rPr>
          <w:rFonts w:ascii="Times New Roman" w:hAnsi="Times New Roman"/>
          <w:sz w:val="24"/>
        </w:rPr>
        <w:t xml:space="preserve">3. Синкретизм, апперцепция, </w:t>
      </w:r>
      <w:proofErr w:type="spellStart"/>
      <w:r w:rsidRPr="00A63B5A">
        <w:rPr>
          <w:rFonts w:ascii="Times New Roman" w:hAnsi="Times New Roman"/>
          <w:sz w:val="24"/>
        </w:rPr>
        <w:t>когнитивизм</w:t>
      </w:r>
      <w:proofErr w:type="spellEnd"/>
      <w:r w:rsidRPr="00A63B5A">
        <w:rPr>
          <w:rFonts w:ascii="Times New Roman" w:hAnsi="Times New Roman"/>
          <w:sz w:val="24"/>
        </w:rPr>
        <w:t xml:space="preserve">, персонификация, графология, вербальный. </w:t>
      </w:r>
    </w:p>
    <w:p w:rsidR="00B63964" w:rsidRDefault="00B63964" w:rsidP="00FD291D">
      <w:pPr>
        <w:ind w:firstLine="709"/>
        <w:contextualSpacing/>
        <w:jc w:val="both"/>
        <w:rPr>
          <w:rFonts w:ascii="Times New Roman" w:hAnsi="Times New Roman"/>
          <w:sz w:val="24"/>
        </w:rPr>
      </w:pPr>
      <w:r w:rsidRPr="00A63B5A">
        <w:rPr>
          <w:rFonts w:ascii="Times New Roman" w:hAnsi="Times New Roman"/>
          <w:sz w:val="24"/>
        </w:rPr>
        <w:t xml:space="preserve">4. Буркнуть, дармоед, зачетка, совать нос не в свое дело, наработаться. </w:t>
      </w:r>
    </w:p>
    <w:p w:rsidR="0047667D" w:rsidRPr="00A63B5A" w:rsidRDefault="0047667D" w:rsidP="00A63B5A">
      <w:pPr>
        <w:contextualSpacing/>
        <w:jc w:val="both"/>
        <w:rPr>
          <w:rFonts w:ascii="Times New Roman" w:hAnsi="Times New Roman"/>
          <w:sz w:val="24"/>
        </w:rPr>
      </w:pPr>
    </w:p>
    <w:p w:rsidR="00B63964" w:rsidRPr="0047667D" w:rsidRDefault="00B63964" w:rsidP="00A63B5A">
      <w:pPr>
        <w:contextualSpacing/>
        <w:jc w:val="both"/>
        <w:rPr>
          <w:rFonts w:ascii="Times New Roman" w:hAnsi="Times New Roman"/>
          <w:b/>
          <w:sz w:val="24"/>
        </w:rPr>
      </w:pPr>
      <w:r w:rsidRPr="0047667D">
        <w:rPr>
          <w:rFonts w:ascii="Times New Roman" w:hAnsi="Times New Roman"/>
          <w:b/>
          <w:sz w:val="24"/>
        </w:rPr>
        <w:t xml:space="preserve">3. Жанры каких стилей приведены ниже: </w:t>
      </w:r>
    </w:p>
    <w:p w:rsidR="00B63964" w:rsidRPr="00A63B5A" w:rsidRDefault="00B63964" w:rsidP="00A63B5A">
      <w:pPr>
        <w:contextualSpacing/>
        <w:jc w:val="both"/>
        <w:rPr>
          <w:rFonts w:ascii="Times New Roman" w:hAnsi="Times New Roman"/>
          <w:sz w:val="24"/>
        </w:rPr>
        <w:sectPr w:rsidR="00B63964" w:rsidRPr="00A63B5A" w:rsidSect="00B63964">
          <w:type w:val="continuous"/>
          <w:pgSz w:w="11906" w:h="16838"/>
          <w:pgMar w:top="851" w:right="851" w:bottom="851" w:left="1701" w:header="709" w:footer="709" w:gutter="0"/>
          <w:cols w:space="708"/>
          <w:docGrid w:linePitch="360"/>
        </w:sectPr>
      </w:pP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lastRenderedPageBreak/>
        <w:t xml:space="preserve">1) научный; </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 xml:space="preserve">2) официально-деловой; </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lastRenderedPageBreak/>
        <w:t xml:space="preserve">3) художественный; </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 xml:space="preserve">4) публицистический. </w:t>
      </w:r>
    </w:p>
    <w:p w:rsidR="00B63964" w:rsidRPr="00A63B5A" w:rsidRDefault="00B63964" w:rsidP="00A63B5A">
      <w:pPr>
        <w:contextualSpacing/>
        <w:jc w:val="both"/>
        <w:rPr>
          <w:rFonts w:ascii="Times New Roman" w:hAnsi="Times New Roman"/>
          <w:sz w:val="24"/>
        </w:rPr>
        <w:sectPr w:rsidR="00B63964" w:rsidRPr="00A63B5A" w:rsidSect="00B63964">
          <w:type w:val="continuous"/>
          <w:pgSz w:w="11906" w:h="16838"/>
          <w:pgMar w:top="851" w:right="851" w:bottom="851" w:left="1701" w:header="709" w:footer="709" w:gutter="0"/>
          <w:cols w:num="2" w:space="708"/>
          <w:docGrid w:linePitch="360"/>
        </w:sectPr>
      </w:pP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lastRenderedPageBreak/>
        <w:t xml:space="preserve">1. Реферат, монография, тезисы, диссертация, доклад, рецензия. </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 xml:space="preserve">2. Басня, эпиграмма, рассказ, повесть, роман, комедия, стихотворение. </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 xml:space="preserve">3. Устав, инструкция, закон, протокол, расписка, заявление, доверенность. </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 xml:space="preserve">4. Статья, очерк, фельетон, репортаж, интервью, обозрение. </w:t>
      </w:r>
    </w:p>
    <w:p w:rsidR="00B63964" w:rsidRPr="00A63B5A" w:rsidRDefault="00B63964" w:rsidP="00A63B5A">
      <w:pPr>
        <w:contextualSpacing/>
        <w:jc w:val="both"/>
        <w:rPr>
          <w:rFonts w:ascii="Times New Roman" w:hAnsi="Times New Roman"/>
          <w:sz w:val="24"/>
        </w:rPr>
      </w:pPr>
    </w:p>
    <w:p w:rsidR="00B63964" w:rsidRPr="0047667D" w:rsidRDefault="00B63964" w:rsidP="00A63B5A">
      <w:pPr>
        <w:contextualSpacing/>
        <w:jc w:val="both"/>
        <w:rPr>
          <w:rFonts w:ascii="Times New Roman" w:hAnsi="Times New Roman"/>
          <w:b/>
          <w:sz w:val="24"/>
        </w:rPr>
      </w:pPr>
      <w:r w:rsidRPr="0047667D">
        <w:rPr>
          <w:rFonts w:ascii="Times New Roman" w:hAnsi="Times New Roman"/>
          <w:b/>
          <w:sz w:val="24"/>
        </w:rPr>
        <w:t xml:space="preserve">4. Определите стилистическую окраску приведенных ниже слов: </w:t>
      </w:r>
    </w:p>
    <w:p w:rsidR="00B63964" w:rsidRPr="0047667D" w:rsidRDefault="00B63964" w:rsidP="00A63B5A">
      <w:pPr>
        <w:contextualSpacing/>
        <w:jc w:val="both"/>
        <w:rPr>
          <w:rFonts w:ascii="Times New Roman" w:hAnsi="Times New Roman"/>
          <w:sz w:val="24"/>
        </w:rPr>
      </w:pPr>
      <w:r w:rsidRPr="0047667D">
        <w:rPr>
          <w:rFonts w:ascii="Times New Roman" w:hAnsi="Times New Roman"/>
          <w:sz w:val="24"/>
        </w:rPr>
        <w:t xml:space="preserve">1) нейтральная; </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 xml:space="preserve">2) книжная, возвышенная; </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 xml:space="preserve">3) разговорная, сниженная. </w:t>
      </w:r>
    </w:p>
    <w:p w:rsidR="00B63964" w:rsidRPr="00A63B5A" w:rsidRDefault="00B63964" w:rsidP="00A63B5A">
      <w:pPr>
        <w:contextualSpacing/>
        <w:jc w:val="both"/>
        <w:rPr>
          <w:rFonts w:ascii="Times New Roman" w:hAnsi="Times New Roman"/>
          <w:sz w:val="24"/>
        </w:rPr>
        <w:sectPr w:rsidR="00B63964" w:rsidRPr="00A63B5A" w:rsidSect="00B63964">
          <w:type w:val="continuous"/>
          <w:pgSz w:w="11906" w:h="16838"/>
          <w:pgMar w:top="851" w:right="851" w:bottom="851" w:left="1701" w:header="709" w:footer="709" w:gutter="0"/>
          <w:cols w:space="708"/>
          <w:docGrid w:linePitch="360"/>
        </w:sectPr>
      </w:pP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lastRenderedPageBreak/>
        <w:t>1.благотворительный</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2. гуманитарный</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3. импозантный</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4. швырять</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5. вкушать</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6. придира</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7. просветитель</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8. болтовня</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9. восход</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10. выдумщик</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11. импонировать</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12. инвентарь</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13. недотепа</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14. коллизия</w:t>
      </w:r>
    </w:p>
    <w:p w:rsidR="00B63964" w:rsidRPr="00A63B5A" w:rsidRDefault="00B63964" w:rsidP="00A63B5A">
      <w:pPr>
        <w:contextualSpacing/>
        <w:jc w:val="both"/>
        <w:rPr>
          <w:rFonts w:ascii="Times New Roman" w:hAnsi="Times New Roman"/>
          <w:sz w:val="24"/>
        </w:rPr>
      </w:pPr>
      <w:r w:rsidRPr="00A63B5A">
        <w:rPr>
          <w:rFonts w:ascii="Times New Roman" w:hAnsi="Times New Roman"/>
          <w:sz w:val="24"/>
        </w:rPr>
        <w:t>15. скиталец</w:t>
      </w:r>
    </w:p>
    <w:p w:rsidR="00B63964" w:rsidRPr="00A63B5A" w:rsidRDefault="00B63964" w:rsidP="00A63B5A">
      <w:pPr>
        <w:contextualSpacing/>
        <w:jc w:val="both"/>
        <w:rPr>
          <w:rFonts w:ascii="Times New Roman" w:hAnsi="Times New Roman"/>
          <w:sz w:val="24"/>
        </w:rPr>
        <w:sectPr w:rsidR="00B63964" w:rsidRPr="00A63B5A" w:rsidSect="00B63964">
          <w:type w:val="continuous"/>
          <w:pgSz w:w="11906" w:h="16838"/>
          <w:pgMar w:top="851" w:right="851" w:bottom="851" w:left="1701" w:header="709" w:footer="709" w:gutter="0"/>
          <w:cols w:num="2" w:space="708"/>
          <w:docGrid w:linePitch="360"/>
        </w:sectPr>
      </w:pPr>
    </w:p>
    <w:p w:rsidR="00B63964" w:rsidRPr="00A63B5A" w:rsidRDefault="00B63964" w:rsidP="00A63B5A">
      <w:pPr>
        <w:contextualSpacing/>
        <w:jc w:val="both"/>
        <w:rPr>
          <w:rFonts w:ascii="Times New Roman" w:hAnsi="Times New Roman"/>
          <w:sz w:val="24"/>
        </w:rPr>
      </w:pPr>
    </w:p>
    <w:p w:rsidR="0047667D" w:rsidRDefault="00B63964" w:rsidP="0047667D">
      <w:pPr>
        <w:autoSpaceDE w:val="0"/>
        <w:autoSpaceDN w:val="0"/>
        <w:adjustRightInd w:val="0"/>
        <w:contextualSpacing/>
        <w:jc w:val="center"/>
        <w:rPr>
          <w:rFonts w:ascii="Times New Roman" w:hAnsi="Times New Roman"/>
          <w:b/>
          <w:sz w:val="24"/>
        </w:rPr>
      </w:pPr>
      <w:r w:rsidRPr="0047667D">
        <w:rPr>
          <w:rFonts w:ascii="Times New Roman" w:hAnsi="Times New Roman"/>
          <w:b/>
          <w:sz w:val="24"/>
        </w:rPr>
        <w:t>Примерные темы для устных выступлений</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b/>
          <w:sz w:val="24"/>
        </w:rPr>
        <w:t>1 семестр:</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1. Священное Писание и Предание.</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2. Апостолы-евангелисты. Сравнение четырех Евангелий.</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3. Рождество Пресвятой Девы Марии. Введение во храм. Пресвятая Дева Мария у Иосифа.</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4. Возвещение Ангела о рождении Предтечи. Рождество Иоанна Предтечи.</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 xml:space="preserve">5. Благовещение Пресвятой Деве Марии. Посещение праведной </w:t>
      </w:r>
      <w:proofErr w:type="spellStart"/>
      <w:r w:rsidRPr="0047667D">
        <w:rPr>
          <w:rFonts w:ascii="Times New Roman" w:hAnsi="Times New Roman"/>
          <w:sz w:val="24"/>
        </w:rPr>
        <w:t>Елисаветы</w:t>
      </w:r>
      <w:proofErr w:type="spellEnd"/>
      <w:r w:rsidRPr="0047667D">
        <w:rPr>
          <w:rFonts w:ascii="Times New Roman" w:hAnsi="Times New Roman"/>
          <w:sz w:val="24"/>
        </w:rPr>
        <w:t>.</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6. Рождество Христово. Поклонение волхвов.</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7. Сретение Господне.</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 xml:space="preserve">8. Бегство в Египет и избиение </w:t>
      </w:r>
      <w:proofErr w:type="spellStart"/>
      <w:r w:rsidRPr="0047667D">
        <w:rPr>
          <w:rFonts w:ascii="Times New Roman" w:hAnsi="Times New Roman"/>
          <w:sz w:val="24"/>
        </w:rPr>
        <w:t>вифлеемских</w:t>
      </w:r>
      <w:proofErr w:type="spellEnd"/>
      <w:r w:rsidRPr="0047667D">
        <w:rPr>
          <w:rFonts w:ascii="Times New Roman" w:hAnsi="Times New Roman"/>
          <w:sz w:val="24"/>
        </w:rPr>
        <w:t xml:space="preserve"> младенцев. Возвращение в Назарет. Отрок</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Иисус в Храме.</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9. Проповедь Иоанна Предтечи. Крещение Господне.</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10. Искушение Иисуса Христа в пустыне.</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11. Избрание апостолов.</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12. Первое чудо Иисуса Христа. Изгнание торгующих из храма.</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 xml:space="preserve">13. Беседа Иисуса Христа с </w:t>
      </w:r>
      <w:proofErr w:type="spellStart"/>
      <w:r w:rsidRPr="0047667D">
        <w:rPr>
          <w:rFonts w:ascii="Times New Roman" w:hAnsi="Times New Roman"/>
          <w:sz w:val="24"/>
        </w:rPr>
        <w:t>самарянкою</w:t>
      </w:r>
      <w:proofErr w:type="spellEnd"/>
      <w:r w:rsidRPr="0047667D">
        <w:rPr>
          <w:rFonts w:ascii="Times New Roman" w:hAnsi="Times New Roman"/>
          <w:sz w:val="24"/>
        </w:rPr>
        <w:t>.</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14. Исцеление сына царедворца. Исцеление сухорукого. Исцеление расслабленного при</w:t>
      </w:r>
    </w:p>
    <w:p w:rsidR="00B63964" w:rsidRPr="0047667D" w:rsidRDefault="00B63964" w:rsidP="0090146D">
      <w:pPr>
        <w:autoSpaceDE w:val="0"/>
        <w:autoSpaceDN w:val="0"/>
        <w:adjustRightInd w:val="0"/>
        <w:ind w:firstLine="567"/>
        <w:contextualSpacing/>
        <w:rPr>
          <w:rFonts w:ascii="Times New Roman" w:hAnsi="Times New Roman"/>
          <w:sz w:val="24"/>
        </w:rPr>
      </w:pPr>
      <w:proofErr w:type="spellStart"/>
      <w:r w:rsidRPr="0047667D">
        <w:rPr>
          <w:rFonts w:ascii="Times New Roman" w:hAnsi="Times New Roman"/>
          <w:sz w:val="24"/>
        </w:rPr>
        <w:t>овчей</w:t>
      </w:r>
      <w:proofErr w:type="spellEnd"/>
      <w:r w:rsidRPr="0047667D">
        <w:rPr>
          <w:rFonts w:ascii="Times New Roman" w:hAnsi="Times New Roman"/>
          <w:sz w:val="24"/>
        </w:rPr>
        <w:t xml:space="preserve"> купальне.</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15. Нагорная проповедь. Заповеди блаженства.</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16. Нагорная проповедь. О Промысле Божием. О силе молитвы. О необходимости добрых</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дел. О милостыне.</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 xml:space="preserve">17. Нагорная проповедь. О любви к ближнему. О </w:t>
      </w:r>
      <w:proofErr w:type="spellStart"/>
      <w:r w:rsidRPr="0047667D">
        <w:rPr>
          <w:rFonts w:ascii="Times New Roman" w:hAnsi="Times New Roman"/>
          <w:sz w:val="24"/>
        </w:rPr>
        <w:t>неосуждении</w:t>
      </w:r>
      <w:proofErr w:type="spellEnd"/>
      <w:r w:rsidRPr="0047667D">
        <w:rPr>
          <w:rFonts w:ascii="Times New Roman" w:hAnsi="Times New Roman"/>
          <w:sz w:val="24"/>
        </w:rPr>
        <w:t xml:space="preserve"> ближнего. О прощении</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ближнего. Общее правило обращения с ближними.</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 xml:space="preserve">18. Исцеление расслабленного в </w:t>
      </w:r>
      <w:proofErr w:type="spellStart"/>
      <w:r w:rsidRPr="0047667D">
        <w:rPr>
          <w:rFonts w:ascii="Times New Roman" w:hAnsi="Times New Roman"/>
          <w:sz w:val="24"/>
        </w:rPr>
        <w:t>Капернауме</w:t>
      </w:r>
      <w:proofErr w:type="spellEnd"/>
      <w:r w:rsidRPr="0047667D">
        <w:rPr>
          <w:rFonts w:ascii="Times New Roman" w:hAnsi="Times New Roman"/>
          <w:sz w:val="24"/>
        </w:rPr>
        <w:t xml:space="preserve">. Воскрешение сына вдовы </w:t>
      </w:r>
      <w:proofErr w:type="spellStart"/>
      <w:r w:rsidRPr="0047667D">
        <w:rPr>
          <w:rFonts w:ascii="Times New Roman" w:hAnsi="Times New Roman"/>
          <w:sz w:val="24"/>
        </w:rPr>
        <w:t>Наинской</w:t>
      </w:r>
      <w:proofErr w:type="spellEnd"/>
      <w:r w:rsidRPr="0047667D">
        <w:rPr>
          <w:rFonts w:ascii="Times New Roman" w:hAnsi="Times New Roman"/>
          <w:sz w:val="24"/>
        </w:rPr>
        <w:t>.</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19. Притча о сеятеле.</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20. Притча о пшенице и плевелах.</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 xml:space="preserve">21. Укрощение бури. Исцеление </w:t>
      </w:r>
      <w:proofErr w:type="spellStart"/>
      <w:r w:rsidRPr="0047667D">
        <w:rPr>
          <w:rFonts w:ascii="Times New Roman" w:hAnsi="Times New Roman"/>
          <w:sz w:val="24"/>
        </w:rPr>
        <w:t>Гадаринского</w:t>
      </w:r>
      <w:proofErr w:type="spellEnd"/>
      <w:r w:rsidRPr="0047667D">
        <w:rPr>
          <w:rFonts w:ascii="Times New Roman" w:hAnsi="Times New Roman"/>
          <w:sz w:val="24"/>
        </w:rPr>
        <w:t xml:space="preserve"> бесноватого</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 xml:space="preserve">22. Воскрешение дочери </w:t>
      </w:r>
      <w:proofErr w:type="spellStart"/>
      <w:r w:rsidRPr="0047667D">
        <w:rPr>
          <w:rFonts w:ascii="Times New Roman" w:hAnsi="Times New Roman"/>
          <w:sz w:val="24"/>
        </w:rPr>
        <w:t>Иаира</w:t>
      </w:r>
      <w:proofErr w:type="spellEnd"/>
      <w:r w:rsidRPr="0047667D">
        <w:rPr>
          <w:rFonts w:ascii="Times New Roman" w:hAnsi="Times New Roman"/>
          <w:sz w:val="24"/>
        </w:rPr>
        <w:t xml:space="preserve"> и исцеление кровоточивой женщины.</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23. Усекновение главы Иоанна Предтечи.</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24. Чудесное насыщение народа пятью хлебами. Хождение Иисуса Христа по водам.</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 xml:space="preserve">25. Исцеление дочери </w:t>
      </w:r>
      <w:proofErr w:type="spellStart"/>
      <w:r w:rsidRPr="0047667D">
        <w:rPr>
          <w:rFonts w:ascii="Times New Roman" w:hAnsi="Times New Roman"/>
          <w:sz w:val="24"/>
        </w:rPr>
        <w:t>хананеянки</w:t>
      </w:r>
      <w:proofErr w:type="spellEnd"/>
      <w:r w:rsidRPr="0047667D">
        <w:rPr>
          <w:rFonts w:ascii="Times New Roman" w:hAnsi="Times New Roman"/>
          <w:sz w:val="24"/>
        </w:rPr>
        <w:t>.</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26. Исповедание Петра. Предсказание Иисуса Христа о своих страданиях, смерти и</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воскресении.</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27. Преображение Господне.</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28. Главная заповедь Иисуса Христа. Притча о милосердном самарянине.</w:t>
      </w:r>
    </w:p>
    <w:p w:rsidR="00B63964" w:rsidRPr="0047667D" w:rsidRDefault="00B63964" w:rsidP="0090146D">
      <w:pPr>
        <w:autoSpaceDE w:val="0"/>
        <w:autoSpaceDN w:val="0"/>
        <w:adjustRightInd w:val="0"/>
        <w:ind w:firstLine="567"/>
        <w:contextualSpacing/>
        <w:rPr>
          <w:rFonts w:ascii="Times New Roman" w:hAnsi="Times New Roman"/>
          <w:sz w:val="24"/>
        </w:rPr>
      </w:pPr>
    </w:p>
    <w:p w:rsidR="00B63964" w:rsidRPr="0047667D" w:rsidRDefault="00B63964" w:rsidP="0090146D">
      <w:pPr>
        <w:autoSpaceDE w:val="0"/>
        <w:autoSpaceDN w:val="0"/>
        <w:adjustRightInd w:val="0"/>
        <w:ind w:firstLine="567"/>
        <w:contextualSpacing/>
        <w:rPr>
          <w:rFonts w:ascii="Times New Roman" w:hAnsi="Times New Roman"/>
          <w:b/>
          <w:sz w:val="24"/>
        </w:rPr>
      </w:pPr>
      <w:r w:rsidRPr="0047667D">
        <w:rPr>
          <w:rFonts w:ascii="Times New Roman" w:hAnsi="Times New Roman"/>
          <w:b/>
          <w:sz w:val="24"/>
        </w:rPr>
        <w:t>2 семестр:</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1. Иисус Христос у Марфы и Марии. Притча о неразумном богаче.</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2. Дарование молитвы ученикам.</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3. Исцеление слепорожденного. Исцеление десяти прокаженных.</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4. О прощении обид. Притча о милосердном царе и безжалостном заимодавце.</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5. Притча о богатом и Лазаре. Притча о мытаре и фарисее.</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6. Благословение детей Притча о блудном сыне.</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7. Предсказание Иисуса Христа о кончине мира и о втором Его пришествии. Притча о десяти девах.</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8. Притча о талантах. О Страшном Суде.</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lastRenderedPageBreak/>
        <w:t>9. Воскрешение Лазаря.</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10. Торжественный вход Господа в Иерусалим.</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11. Притча о злых виноградарях.</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12. Ответы Иисуса Христа на вопросы: о подати кесарю, о воскресении мертвых.</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13. Лепта вдовицы. Бесплодная смоковница.</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14. Предательство Иуды. Мария проливает миро.</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15. Тайная вечеря.</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16. Моление Иисуса Христа в саду Гефсиманском и взятие Его под стражу.</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17. Суд над Иисусом Христом у первосвященников.</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18. Отречение Петра. Погибель Иуды.</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19. Суд над Иисусом Христом у Пилата, у царя Ирода. Последний суд у Пилата.</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20. Крестный путь Иисуса Христа на Голгофу. Распятие и смерть Иисуса Христа.</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21. Снятие со креста и погребение Спасителя. Страстная неделя.</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22. Воскресение Иисуса Христа.</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 xml:space="preserve">23. Явление воскресшего Иисуса Христа двум ученикам на пути в </w:t>
      </w:r>
      <w:proofErr w:type="spellStart"/>
      <w:r w:rsidRPr="0047667D">
        <w:rPr>
          <w:rFonts w:ascii="Times New Roman" w:hAnsi="Times New Roman"/>
          <w:sz w:val="24"/>
        </w:rPr>
        <w:t>Эммаус</w:t>
      </w:r>
      <w:proofErr w:type="spellEnd"/>
      <w:r w:rsidRPr="0047667D">
        <w:rPr>
          <w:rFonts w:ascii="Times New Roman" w:hAnsi="Times New Roman"/>
          <w:sz w:val="24"/>
        </w:rPr>
        <w:t xml:space="preserve"> Явление Иисуса Христа всем апостолам и другим ученикам, кроме апостола Фомы. Явление Иисуса</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Христа апостолу Фоме и другим апостолам.</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24. Явление Иисуса Христа при море Тивериадском и восстановление Петра в апостольстве. Явление Иисуса Христа апостолам и более чем пятистам учеников.</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25. Вознесение Господне.</w:t>
      </w:r>
    </w:p>
    <w:p w:rsidR="00B63964" w:rsidRPr="0047667D" w:rsidRDefault="00B63964" w:rsidP="0090146D">
      <w:pPr>
        <w:autoSpaceDE w:val="0"/>
        <w:autoSpaceDN w:val="0"/>
        <w:adjustRightInd w:val="0"/>
        <w:ind w:firstLine="567"/>
        <w:contextualSpacing/>
        <w:rPr>
          <w:rFonts w:ascii="Times New Roman" w:hAnsi="Times New Roman"/>
          <w:sz w:val="24"/>
        </w:rPr>
      </w:pPr>
      <w:r w:rsidRPr="0047667D">
        <w:rPr>
          <w:rFonts w:ascii="Times New Roman" w:hAnsi="Times New Roman"/>
          <w:sz w:val="24"/>
        </w:rPr>
        <w:t>26. Сошествие Святого Духа на апостолов.</w:t>
      </w:r>
    </w:p>
    <w:p w:rsidR="00B63964" w:rsidRPr="0047667D" w:rsidRDefault="00B63964" w:rsidP="0047667D">
      <w:pPr>
        <w:autoSpaceDE w:val="0"/>
        <w:autoSpaceDN w:val="0"/>
        <w:adjustRightInd w:val="0"/>
        <w:contextualSpacing/>
        <w:rPr>
          <w:rFonts w:ascii="Times New Roman" w:hAnsi="Times New Roman"/>
          <w:sz w:val="24"/>
        </w:rPr>
      </w:pPr>
      <w:r w:rsidRPr="0047667D">
        <w:rPr>
          <w:rFonts w:ascii="Times New Roman" w:hAnsi="Times New Roman"/>
          <w:sz w:val="24"/>
        </w:rPr>
        <w:t>27. Жизнь первых христиан. Исцеление хромого.</w:t>
      </w:r>
    </w:p>
    <w:p w:rsidR="00B63964" w:rsidRPr="0047667D" w:rsidRDefault="00B63964" w:rsidP="0047667D">
      <w:pPr>
        <w:autoSpaceDE w:val="0"/>
        <w:autoSpaceDN w:val="0"/>
        <w:adjustRightInd w:val="0"/>
        <w:contextualSpacing/>
        <w:rPr>
          <w:rFonts w:ascii="Times New Roman" w:hAnsi="Times New Roman"/>
          <w:sz w:val="24"/>
        </w:rPr>
      </w:pPr>
      <w:r w:rsidRPr="0047667D">
        <w:rPr>
          <w:rFonts w:ascii="Times New Roman" w:hAnsi="Times New Roman"/>
          <w:bCs/>
          <w:sz w:val="24"/>
        </w:rPr>
        <w:t xml:space="preserve">28. </w:t>
      </w:r>
      <w:proofErr w:type="spellStart"/>
      <w:r w:rsidRPr="0047667D">
        <w:rPr>
          <w:rFonts w:ascii="Times New Roman" w:hAnsi="Times New Roman"/>
          <w:bCs/>
          <w:sz w:val="24"/>
        </w:rPr>
        <w:t>Первомученик</w:t>
      </w:r>
      <w:proofErr w:type="spellEnd"/>
      <w:r w:rsidRPr="0047667D">
        <w:rPr>
          <w:rFonts w:ascii="Times New Roman" w:hAnsi="Times New Roman"/>
          <w:bCs/>
          <w:sz w:val="24"/>
        </w:rPr>
        <w:t xml:space="preserve"> Стефан.</w:t>
      </w:r>
    </w:p>
    <w:p w:rsidR="00B63964" w:rsidRPr="004A652A" w:rsidRDefault="00B63964" w:rsidP="00B63964"/>
    <w:p w:rsidR="009F6318" w:rsidRPr="009F6318" w:rsidRDefault="009F6318" w:rsidP="009F6318">
      <w:pPr>
        <w:shd w:val="clear" w:color="auto" w:fill="FFFFFF"/>
        <w:tabs>
          <w:tab w:val="left" w:pos="1075"/>
          <w:tab w:val="left" w:pos="2050"/>
          <w:tab w:val="left" w:pos="3902"/>
          <w:tab w:val="left" w:pos="6302"/>
          <w:tab w:val="left" w:pos="7632"/>
        </w:tabs>
        <w:jc w:val="both"/>
        <w:rPr>
          <w:rFonts w:ascii="Times New Roman" w:hAnsi="Times New Roman"/>
          <w:b/>
          <w:sz w:val="24"/>
        </w:rPr>
      </w:pPr>
      <w:r w:rsidRPr="009F6318">
        <w:rPr>
          <w:rFonts w:ascii="Times New Roman" w:hAnsi="Times New Roman"/>
          <w:b/>
          <w:bCs/>
          <w:sz w:val="24"/>
        </w:rPr>
        <w:t>7. Оценочные средства для текущего контроля успеваемости, промежуточной аттестации по итогам освоения дисциплины.</w:t>
      </w:r>
    </w:p>
    <w:p w:rsidR="009F6318" w:rsidRPr="009F6318" w:rsidRDefault="009F6318" w:rsidP="009F6318">
      <w:pPr>
        <w:pStyle w:val="21"/>
        <w:spacing w:line="240" w:lineRule="auto"/>
        <w:contextualSpacing/>
        <w:jc w:val="center"/>
        <w:rPr>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7"/>
        <w:gridCol w:w="4976"/>
        <w:gridCol w:w="2061"/>
        <w:gridCol w:w="1777"/>
      </w:tblGrid>
      <w:tr w:rsidR="009F6318" w:rsidRPr="009F6318" w:rsidTr="001652E2">
        <w:trPr>
          <w:trHeight w:val="300"/>
        </w:trPr>
        <w:tc>
          <w:tcPr>
            <w:tcW w:w="757" w:type="dxa"/>
            <w:vMerge w:val="restart"/>
          </w:tcPr>
          <w:p w:rsidR="009F6318" w:rsidRPr="009F6318" w:rsidRDefault="009F6318" w:rsidP="001652E2">
            <w:pPr>
              <w:pStyle w:val="21"/>
              <w:spacing w:line="240" w:lineRule="auto"/>
              <w:contextualSpacing/>
              <w:rPr>
                <w:b/>
                <w:sz w:val="24"/>
                <w:szCs w:val="24"/>
              </w:rPr>
            </w:pPr>
            <w:r w:rsidRPr="009F6318">
              <w:rPr>
                <w:b/>
                <w:sz w:val="24"/>
                <w:szCs w:val="24"/>
              </w:rPr>
              <w:t>№ п./п.</w:t>
            </w:r>
          </w:p>
        </w:tc>
        <w:tc>
          <w:tcPr>
            <w:tcW w:w="4976" w:type="dxa"/>
            <w:vMerge w:val="restart"/>
          </w:tcPr>
          <w:p w:rsidR="009F6318" w:rsidRPr="009F6318" w:rsidRDefault="009F6318" w:rsidP="001652E2">
            <w:pPr>
              <w:pStyle w:val="21"/>
              <w:spacing w:line="240" w:lineRule="auto"/>
              <w:contextualSpacing/>
              <w:jc w:val="center"/>
              <w:rPr>
                <w:b/>
                <w:sz w:val="24"/>
                <w:szCs w:val="24"/>
              </w:rPr>
            </w:pPr>
            <w:r w:rsidRPr="009F6318">
              <w:rPr>
                <w:b/>
                <w:sz w:val="24"/>
                <w:szCs w:val="24"/>
              </w:rPr>
              <w:t>Название раздела темы дисциплины</w:t>
            </w:r>
          </w:p>
        </w:tc>
        <w:tc>
          <w:tcPr>
            <w:tcW w:w="3838" w:type="dxa"/>
            <w:gridSpan w:val="2"/>
            <w:tcBorders>
              <w:bottom w:val="single" w:sz="4" w:space="0" w:color="auto"/>
            </w:tcBorders>
          </w:tcPr>
          <w:p w:rsidR="009F6318" w:rsidRPr="009F6318" w:rsidRDefault="009F6318" w:rsidP="001652E2">
            <w:pPr>
              <w:pStyle w:val="21"/>
              <w:spacing w:line="240" w:lineRule="auto"/>
              <w:contextualSpacing/>
              <w:jc w:val="center"/>
              <w:rPr>
                <w:b/>
                <w:sz w:val="24"/>
                <w:szCs w:val="24"/>
              </w:rPr>
            </w:pPr>
            <w:r w:rsidRPr="009F6318">
              <w:rPr>
                <w:b/>
                <w:sz w:val="24"/>
                <w:szCs w:val="24"/>
              </w:rPr>
              <w:t>Контрольная точка</w:t>
            </w:r>
          </w:p>
        </w:tc>
      </w:tr>
      <w:tr w:rsidR="009F6318" w:rsidRPr="009F6318" w:rsidTr="001652E2">
        <w:trPr>
          <w:trHeight w:val="240"/>
        </w:trPr>
        <w:tc>
          <w:tcPr>
            <w:tcW w:w="757" w:type="dxa"/>
            <w:vMerge/>
          </w:tcPr>
          <w:p w:rsidR="009F6318" w:rsidRPr="009F6318" w:rsidRDefault="009F6318" w:rsidP="001652E2">
            <w:pPr>
              <w:pStyle w:val="21"/>
              <w:spacing w:line="240" w:lineRule="auto"/>
              <w:contextualSpacing/>
              <w:rPr>
                <w:b/>
                <w:sz w:val="24"/>
                <w:szCs w:val="24"/>
              </w:rPr>
            </w:pPr>
          </w:p>
        </w:tc>
        <w:tc>
          <w:tcPr>
            <w:tcW w:w="4976" w:type="dxa"/>
            <w:vMerge/>
          </w:tcPr>
          <w:p w:rsidR="009F6318" w:rsidRPr="009F6318" w:rsidRDefault="009F6318" w:rsidP="001652E2">
            <w:pPr>
              <w:pStyle w:val="21"/>
              <w:spacing w:line="240" w:lineRule="auto"/>
              <w:contextualSpacing/>
              <w:jc w:val="center"/>
              <w:rPr>
                <w:b/>
                <w:sz w:val="24"/>
                <w:szCs w:val="24"/>
              </w:rPr>
            </w:pPr>
          </w:p>
        </w:tc>
        <w:tc>
          <w:tcPr>
            <w:tcW w:w="2061" w:type="dxa"/>
            <w:tcBorders>
              <w:top w:val="single" w:sz="4" w:space="0" w:color="auto"/>
              <w:right w:val="single" w:sz="4" w:space="0" w:color="auto"/>
            </w:tcBorders>
          </w:tcPr>
          <w:p w:rsidR="009F6318" w:rsidRPr="009F6318" w:rsidRDefault="009F6318" w:rsidP="001652E2">
            <w:pPr>
              <w:pStyle w:val="21"/>
              <w:spacing w:line="240" w:lineRule="auto"/>
              <w:contextualSpacing/>
              <w:jc w:val="center"/>
              <w:rPr>
                <w:sz w:val="24"/>
                <w:szCs w:val="24"/>
              </w:rPr>
            </w:pPr>
            <w:r w:rsidRPr="009F6318">
              <w:rPr>
                <w:sz w:val="24"/>
                <w:szCs w:val="24"/>
              </w:rPr>
              <w:t>Оценочное сре</w:t>
            </w:r>
            <w:r w:rsidRPr="009F6318">
              <w:rPr>
                <w:sz w:val="24"/>
                <w:szCs w:val="24"/>
              </w:rPr>
              <w:t>д</w:t>
            </w:r>
            <w:r w:rsidRPr="009F6318">
              <w:rPr>
                <w:sz w:val="24"/>
                <w:szCs w:val="24"/>
              </w:rPr>
              <w:t>ство</w:t>
            </w:r>
          </w:p>
        </w:tc>
        <w:tc>
          <w:tcPr>
            <w:tcW w:w="1777" w:type="dxa"/>
            <w:tcBorders>
              <w:top w:val="single" w:sz="4" w:space="0" w:color="auto"/>
              <w:right w:val="single" w:sz="4" w:space="0" w:color="auto"/>
            </w:tcBorders>
          </w:tcPr>
          <w:p w:rsidR="009F6318" w:rsidRPr="009F6318" w:rsidRDefault="009F6318" w:rsidP="001652E2">
            <w:pPr>
              <w:pStyle w:val="21"/>
              <w:spacing w:line="240" w:lineRule="auto"/>
              <w:contextualSpacing/>
              <w:jc w:val="center"/>
              <w:rPr>
                <w:sz w:val="24"/>
                <w:szCs w:val="24"/>
              </w:rPr>
            </w:pPr>
            <w:r w:rsidRPr="009F6318">
              <w:rPr>
                <w:sz w:val="24"/>
                <w:szCs w:val="24"/>
              </w:rPr>
              <w:t>Сроки</w:t>
            </w:r>
          </w:p>
        </w:tc>
      </w:tr>
      <w:tr w:rsidR="00AE2D40" w:rsidRPr="009F6318" w:rsidTr="001652E2">
        <w:tc>
          <w:tcPr>
            <w:tcW w:w="757" w:type="dxa"/>
          </w:tcPr>
          <w:p w:rsidR="00AE2D40" w:rsidRPr="009F6318" w:rsidRDefault="00AE2D40" w:rsidP="001652E2">
            <w:pPr>
              <w:pStyle w:val="21"/>
              <w:spacing w:line="240" w:lineRule="auto"/>
              <w:contextualSpacing/>
              <w:rPr>
                <w:b/>
                <w:sz w:val="24"/>
                <w:szCs w:val="24"/>
              </w:rPr>
            </w:pPr>
            <w:r w:rsidRPr="009F6318">
              <w:rPr>
                <w:b/>
                <w:sz w:val="24"/>
                <w:szCs w:val="24"/>
              </w:rPr>
              <w:t>1.</w:t>
            </w:r>
          </w:p>
        </w:tc>
        <w:tc>
          <w:tcPr>
            <w:tcW w:w="4976" w:type="dxa"/>
          </w:tcPr>
          <w:p w:rsidR="00AE2D40" w:rsidRPr="00AA1F31" w:rsidRDefault="00AE2D40" w:rsidP="0046604D">
            <w:pPr>
              <w:rPr>
                <w:rFonts w:ascii="Times New Roman" w:hAnsi="Times New Roman"/>
                <w:sz w:val="24"/>
              </w:rPr>
            </w:pPr>
            <w:r w:rsidRPr="00AA1F31">
              <w:rPr>
                <w:rFonts w:ascii="Times New Roman" w:hAnsi="Times New Roman"/>
                <w:sz w:val="24"/>
              </w:rPr>
              <w:t>Введение</w:t>
            </w:r>
          </w:p>
          <w:p w:rsidR="00AE2D40" w:rsidRPr="00AA1F31" w:rsidRDefault="00AE2D40" w:rsidP="0046604D">
            <w:pPr>
              <w:pStyle w:val="Standard"/>
              <w:snapToGrid w:val="0"/>
              <w:contextualSpacing/>
              <w:rPr>
                <w:b/>
              </w:rPr>
            </w:pPr>
          </w:p>
        </w:tc>
        <w:tc>
          <w:tcPr>
            <w:tcW w:w="2061" w:type="dxa"/>
            <w:tcBorders>
              <w:top w:val="single" w:sz="4" w:space="0" w:color="auto"/>
              <w:right w:val="single" w:sz="4" w:space="0" w:color="auto"/>
            </w:tcBorders>
          </w:tcPr>
          <w:p w:rsidR="00AE2D40" w:rsidRPr="009F6318" w:rsidRDefault="00AE2D40" w:rsidP="001652E2">
            <w:pPr>
              <w:jc w:val="both"/>
              <w:rPr>
                <w:rFonts w:ascii="Times New Roman" w:hAnsi="Times New Roman"/>
                <w:sz w:val="24"/>
              </w:rPr>
            </w:pPr>
            <w:r>
              <w:rPr>
                <w:rFonts w:ascii="Times New Roman" w:hAnsi="Times New Roman"/>
                <w:sz w:val="24"/>
              </w:rPr>
              <w:t>УО</w:t>
            </w:r>
          </w:p>
        </w:tc>
        <w:tc>
          <w:tcPr>
            <w:tcW w:w="1777" w:type="dxa"/>
            <w:tcBorders>
              <w:left w:val="single" w:sz="4" w:space="0" w:color="auto"/>
            </w:tcBorders>
          </w:tcPr>
          <w:p w:rsidR="00AE2D40" w:rsidRPr="009F6318" w:rsidRDefault="00AE2D40" w:rsidP="00625C80">
            <w:pPr>
              <w:contextualSpacing/>
              <w:rPr>
                <w:rFonts w:ascii="Times New Roman" w:hAnsi="Times New Roman"/>
                <w:sz w:val="24"/>
              </w:rPr>
            </w:pPr>
            <w:r>
              <w:rPr>
                <w:rFonts w:ascii="Times New Roman" w:hAnsi="Times New Roman"/>
                <w:sz w:val="24"/>
              </w:rPr>
              <w:t>2</w:t>
            </w:r>
          </w:p>
        </w:tc>
      </w:tr>
      <w:tr w:rsidR="00AE2D40" w:rsidRPr="009F6318" w:rsidTr="001652E2">
        <w:tc>
          <w:tcPr>
            <w:tcW w:w="757" w:type="dxa"/>
          </w:tcPr>
          <w:p w:rsidR="00AE2D40" w:rsidRPr="009F6318" w:rsidRDefault="00AE2D40" w:rsidP="001652E2">
            <w:pPr>
              <w:pStyle w:val="21"/>
              <w:spacing w:line="240" w:lineRule="auto"/>
              <w:contextualSpacing/>
              <w:rPr>
                <w:b/>
                <w:sz w:val="24"/>
                <w:szCs w:val="24"/>
              </w:rPr>
            </w:pPr>
            <w:r w:rsidRPr="009F6318">
              <w:rPr>
                <w:b/>
                <w:sz w:val="24"/>
                <w:szCs w:val="24"/>
              </w:rPr>
              <w:t>2.</w:t>
            </w:r>
          </w:p>
        </w:tc>
        <w:tc>
          <w:tcPr>
            <w:tcW w:w="4976" w:type="dxa"/>
          </w:tcPr>
          <w:p w:rsidR="00AE2D40" w:rsidRPr="00AA1F31" w:rsidRDefault="00AE2D40" w:rsidP="0046604D">
            <w:pPr>
              <w:rPr>
                <w:rFonts w:ascii="Times New Roman" w:hAnsi="Times New Roman"/>
                <w:sz w:val="24"/>
              </w:rPr>
            </w:pPr>
            <w:r w:rsidRPr="00AA1F31">
              <w:rPr>
                <w:rFonts w:ascii="Times New Roman" w:hAnsi="Times New Roman"/>
                <w:sz w:val="24"/>
              </w:rPr>
              <w:t>Функциональная стилистика</w:t>
            </w:r>
          </w:p>
          <w:p w:rsidR="00AE2D40" w:rsidRPr="00AA1F31" w:rsidRDefault="00AE2D40" w:rsidP="0046604D">
            <w:pPr>
              <w:pStyle w:val="Standard"/>
              <w:snapToGrid w:val="0"/>
              <w:contextualSpacing/>
              <w:jc w:val="both"/>
              <w:rPr>
                <w:b/>
              </w:rPr>
            </w:pPr>
          </w:p>
        </w:tc>
        <w:tc>
          <w:tcPr>
            <w:tcW w:w="2061" w:type="dxa"/>
          </w:tcPr>
          <w:p w:rsidR="00AE2D40" w:rsidRPr="009F6318" w:rsidRDefault="00AE2D40" w:rsidP="001652E2">
            <w:pPr>
              <w:rPr>
                <w:rFonts w:ascii="Times New Roman" w:hAnsi="Times New Roman"/>
                <w:sz w:val="24"/>
              </w:rPr>
            </w:pPr>
            <w:r>
              <w:rPr>
                <w:rFonts w:ascii="Times New Roman" w:hAnsi="Times New Roman"/>
                <w:sz w:val="24"/>
              </w:rPr>
              <w:t>УО</w:t>
            </w:r>
          </w:p>
        </w:tc>
        <w:tc>
          <w:tcPr>
            <w:tcW w:w="1777" w:type="dxa"/>
          </w:tcPr>
          <w:p w:rsidR="00AE2D40" w:rsidRPr="009F6318" w:rsidRDefault="00AE2D40" w:rsidP="001652E2">
            <w:pPr>
              <w:contextualSpacing/>
              <w:rPr>
                <w:rFonts w:ascii="Times New Roman" w:hAnsi="Times New Roman"/>
                <w:sz w:val="24"/>
              </w:rPr>
            </w:pPr>
            <w:r>
              <w:rPr>
                <w:rFonts w:ascii="Times New Roman" w:hAnsi="Times New Roman"/>
                <w:sz w:val="24"/>
              </w:rPr>
              <w:t>3,4,6,8</w:t>
            </w:r>
          </w:p>
        </w:tc>
      </w:tr>
      <w:tr w:rsidR="00AE2D40" w:rsidRPr="009F6318" w:rsidTr="001652E2">
        <w:tc>
          <w:tcPr>
            <w:tcW w:w="757" w:type="dxa"/>
          </w:tcPr>
          <w:p w:rsidR="00AE2D40" w:rsidRPr="009F6318" w:rsidRDefault="00AE2D40" w:rsidP="001652E2">
            <w:pPr>
              <w:pStyle w:val="21"/>
              <w:spacing w:line="240" w:lineRule="auto"/>
              <w:contextualSpacing/>
              <w:rPr>
                <w:b/>
                <w:sz w:val="24"/>
                <w:szCs w:val="24"/>
              </w:rPr>
            </w:pPr>
            <w:r w:rsidRPr="009F6318">
              <w:rPr>
                <w:b/>
                <w:sz w:val="24"/>
                <w:szCs w:val="24"/>
              </w:rPr>
              <w:t>3.</w:t>
            </w:r>
          </w:p>
        </w:tc>
        <w:tc>
          <w:tcPr>
            <w:tcW w:w="4976" w:type="dxa"/>
          </w:tcPr>
          <w:p w:rsidR="00AE2D40" w:rsidRPr="004953EA" w:rsidRDefault="00AE2D40" w:rsidP="0046604D">
            <w:pPr>
              <w:rPr>
                <w:rFonts w:ascii="Times New Roman" w:hAnsi="Times New Roman"/>
                <w:sz w:val="24"/>
              </w:rPr>
            </w:pPr>
            <w:r w:rsidRPr="004953EA">
              <w:rPr>
                <w:rFonts w:ascii="Times New Roman" w:hAnsi="Times New Roman"/>
                <w:sz w:val="24"/>
              </w:rPr>
              <w:t>Лексическая стилистика</w:t>
            </w:r>
          </w:p>
          <w:p w:rsidR="00AE2D40" w:rsidRPr="00025A6D" w:rsidRDefault="00AE2D40" w:rsidP="0046604D">
            <w:pPr>
              <w:pStyle w:val="Standard"/>
              <w:snapToGrid w:val="0"/>
              <w:contextualSpacing/>
              <w:jc w:val="both"/>
              <w:rPr>
                <w:b/>
              </w:rPr>
            </w:pPr>
          </w:p>
        </w:tc>
        <w:tc>
          <w:tcPr>
            <w:tcW w:w="2061" w:type="dxa"/>
          </w:tcPr>
          <w:p w:rsidR="00AE2D40" w:rsidRPr="009F6318" w:rsidRDefault="00AE2D40" w:rsidP="001652E2">
            <w:pPr>
              <w:contextualSpacing/>
              <w:rPr>
                <w:rFonts w:ascii="Times New Roman" w:hAnsi="Times New Roman"/>
                <w:sz w:val="24"/>
              </w:rPr>
            </w:pPr>
            <w:r>
              <w:rPr>
                <w:rFonts w:ascii="Times New Roman" w:hAnsi="Times New Roman"/>
                <w:sz w:val="24"/>
              </w:rPr>
              <w:t>УО, КР</w:t>
            </w:r>
          </w:p>
        </w:tc>
        <w:tc>
          <w:tcPr>
            <w:tcW w:w="1777" w:type="dxa"/>
          </w:tcPr>
          <w:p w:rsidR="00AE2D40" w:rsidRPr="009F6318" w:rsidRDefault="00AE2D40" w:rsidP="00625C80">
            <w:pPr>
              <w:contextualSpacing/>
              <w:rPr>
                <w:rFonts w:ascii="Times New Roman" w:hAnsi="Times New Roman"/>
                <w:sz w:val="24"/>
              </w:rPr>
            </w:pPr>
            <w:r>
              <w:rPr>
                <w:rFonts w:ascii="Times New Roman" w:hAnsi="Times New Roman"/>
                <w:sz w:val="24"/>
              </w:rPr>
              <w:t>9,10,12,13</w:t>
            </w:r>
          </w:p>
        </w:tc>
      </w:tr>
      <w:tr w:rsidR="00AE2D40" w:rsidRPr="009F6318" w:rsidTr="001652E2">
        <w:tc>
          <w:tcPr>
            <w:tcW w:w="757" w:type="dxa"/>
          </w:tcPr>
          <w:p w:rsidR="00AE2D40" w:rsidRPr="009F6318" w:rsidRDefault="00AE2D40" w:rsidP="001652E2">
            <w:pPr>
              <w:pStyle w:val="21"/>
              <w:spacing w:line="240" w:lineRule="auto"/>
              <w:contextualSpacing/>
              <w:rPr>
                <w:b/>
                <w:sz w:val="24"/>
                <w:szCs w:val="24"/>
              </w:rPr>
            </w:pPr>
            <w:r w:rsidRPr="009F6318">
              <w:rPr>
                <w:b/>
                <w:sz w:val="24"/>
                <w:szCs w:val="24"/>
              </w:rPr>
              <w:t>4.</w:t>
            </w:r>
          </w:p>
        </w:tc>
        <w:tc>
          <w:tcPr>
            <w:tcW w:w="4976" w:type="dxa"/>
          </w:tcPr>
          <w:p w:rsidR="00AE2D40" w:rsidRPr="004953EA" w:rsidRDefault="00AE2D40" w:rsidP="0046604D">
            <w:pPr>
              <w:rPr>
                <w:rFonts w:ascii="Times New Roman" w:hAnsi="Times New Roman"/>
                <w:sz w:val="24"/>
              </w:rPr>
            </w:pPr>
            <w:r w:rsidRPr="004953EA">
              <w:rPr>
                <w:rFonts w:ascii="Times New Roman" w:hAnsi="Times New Roman"/>
                <w:sz w:val="24"/>
              </w:rPr>
              <w:t>Фразеологическая стилистика</w:t>
            </w:r>
          </w:p>
          <w:p w:rsidR="00AE2D40" w:rsidRPr="00897555" w:rsidRDefault="00AE2D40" w:rsidP="0046604D">
            <w:pPr>
              <w:pStyle w:val="Standard"/>
              <w:snapToGrid w:val="0"/>
              <w:contextualSpacing/>
              <w:rPr>
                <w:rFonts w:eastAsia="Times New Roman" w:cs="Times New Roman"/>
                <w:bCs/>
                <w:color w:val="000000"/>
                <w:lang w:eastAsia="ru-RU"/>
              </w:rPr>
            </w:pPr>
          </w:p>
        </w:tc>
        <w:tc>
          <w:tcPr>
            <w:tcW w:w="2061" w:type="dxa"/>
          </w:tcPr>
          <w:p w:rsidR="00AE2D40" w:rsidRPr="009F6318" w:rsidRDefault="00AE2D40" w:rsidP="001652E2">
            <w:pPr>
              <w:contextualSpacing/>
              <w:rPr>
                <w:rFonts w:ascii="Times New Roman" w:hAnsi="Times New Roman"/>
                <w:sz w:val="24"/>
              </w:rPr>
            </w:pPr>
            <w:r>
              <w:rPr>
                <w:rFonts w:ascii="Times New Roman" w:hAnsi="Times New Roman"/>
                <w:sz w:val="24"/>
              </w:rPr>
              <w:t>УО</w:t>
            </w:r>
            <w:r w:rsidR="00994646">
              <w:rPr>
                <w:rFonts w:ascii="Times New Roman" w:hAnsi="Times New Roman"/>
                <w:sz w:val="24"/>
              </w:rPr>
              <w:t>, УВ</w:t>
            </w:r>
          </w:p>
        </w:tc>
        <w:tc>
          <w:tcPr>
            <w:tcW w:w="1777" w:type="dxa"/>
          </w:tcPr>
          <w:p w:rsidR="00AE2D40" w:rsidRPr="009F6318" w:rsidRDefault="00AE2D40" w:rsidP="001652E2">
            <w:pPr>
              <w:contextualSpacing/>
              <w:rPr>
                <w:rFonts w:ascii="Times New Roman" w:hAnsi="Times New Roman"/>
                <w:sz w:val="24"/>
              </w:rPr>
            </w:pPr>
            <w:r>
              <w:rPr>
                <w:rFonts w:ascii="Times New Roman" w:hAnsi="Times New Roman"/>
                <w:sz w:val="24"/>
              </w:rPr>
              <w:t>14,16,17</w:t>
            </w:r>
          </w:p>
        </w:tc>
      </w:tr>
      <w:tr w:rsidR="00AE2D40" w:rsidRPr="009F6318" w:rsidTr="001652E2">
        <w:tc>
          <w:tcPr>
            <w:tcW w:w="757" w:type="dxa"/>
          </w:tcPr>
          <w:p w:rsidR="00AE2D40" w:rsidRPr="009F6318" w:rsidRDefault="00AE2D40" w:rsidP="001652E2">
            <w:pPr>
              <w:pStyle w:val="21"/>
              <w:spacing w:line="240" w:lineRule="auto"/>
              <w:contextualSpacing/>
              <w:rPr>
                <w:b/>
                <w:sz w:val="24"/>
                <w:szCs w:val="24"/>
              </w:rPr>
            </w:pPr>
            <w:r>
              <w:rPr>
                <w:b/>
                <w:sz w:val="24"/>
                <w:szCs w:val="24"/>
              </w:rPr>
              <w:t>5.</w:t>
            </w:r>
          </w:p>
        </w:tc>
        <w:tc>
          <w:tcPr>
            <w:tcW w:w="4976" w:type="dxa"/>
          </w:tcPr>
          <w:p w:rsidR="00AE2D40" w:rsidRPr="004953EA" w:rsidRDefault="00AE2D40" w:rsidP="0046604D">
            <w:pPr>
              <w:rPr>
                <w:rFonts w:ascii="Times New Roman" w:hAnsi="Times New Roman"/>
                <w:sz w:val="24"/>
              </w:rPr>
            </w:pPr>
            <w:r w:rsidRPr="004953EA">
              <w:rPr>
                <w:rFonts w:ascii="Times New Roman" w:hAnsi="Times New Roman"/>
                <w:sz w:val="24"/>
              </w:rPr>
              <w:t>Фоника</w:t>
            </w:r>
          </w:p>
          <w:p w:rsidR="00AE2D40" w:rsidRPr="00025A6D" w:rsidRDefault="00AE2D40" w:rsidP="0046604D">
            <w:pPr>
              <w:pStyle w:val="Standard"/>
              <w:snapToGrid w:val="0"/>
              <w:contextualSpacing/>
              <w:jc w:val="both"/>
              <w:rPr>
                <w:b/>
              </w:rPr>
            </w:pPr>
          </w:p>
        </w:tc>
        <w:tc>
          <w:tcPr>
            <w:tcW w:w="2061" w:type="dxa"/>
          </w:tcPr>
          <w:p w:rsidR="00AE2D40" w:rsidRPr="009F6318" w:rsidRDefault="00AE2D40" w:rsidP="001652E2">
            <w:pPr>
              <w:contextualSpacing/>
              <w:rPr>
                <w:rFonts w:ascii="Times New Roman" w:hAnsi="Times New Roman"/>
                <w:sz w:val="24"/>
              </w:rPr>
            </w:pPr>
            <w:r>
              <w:rPr>
                <w:rFonts w:ascii="Times New Roman" w:hAnsi="Times New Roman"/>
                <w:sz w:val="24"/>
              </w:rPr>
              <w:t>УО</w:t>
            </w:r>
          </w:p>
        </w:tc>
        <w:tc>
          <w:tcPr>
            <w:tcW w:w="1777" w:type="dxa"/>
          </w:tcPr>
          <w:p w:rsidR="00AE2D40" w:rsidRPr="009F6318" w:rsidRDefault="00AE2D40" w:rsidP="0046604D">
            <w:pPr>
              <w:contextualSpacing/>
              <w:rPr>
                <w:rFonts w:ascii="Times New Roman" w:hAnsi="Times New Roman"/>
                <w:sz w:val="24"/>
              </w:rPr>
            </w:pPr>
            <w:r>
              <w:rPr>
                <w:rFonts w:ascii="Times New Roman" w:hAnsi="Times New Roman"/>
                <w:sz w:val="24"/>
              </w:rPr>
              <w:t>2,3,4</w:t>
            </w:r>
          </w:p>
        </w:tc>
      </w:tr>
      <w:tr w:rsidR="00AE2D40" w:rsidRPr="009F6318" w:rsidTr="001652E2">
        <w:tc>
          <w:tcPr>
            <w:tcW w:w="757" w:type="dxa"/>
          </w:tcPr>
          <w:p w:rsidR="00AE2D40" w:rsidRPr="009F6318" w:rsidRDefault="00AE2D40" w:rsidP="001652E2">
            <w:pPr>
              <w:pStyle w:val="21"/>
              <w:spacing w:line="240" w:lineRule="auto"/>
              <w:contextualSpacing/>
              <w:rPr>
                <w:b/>
                <w:sz w:val="24"/>
                <w:szCs w:val="24"/>
              </w:rPr>
            </w:pPr>
            <w:r>
              <w:rPr>
                <w:b/>
                <w:sz w:val="24"/>
                <w:szCs w:val="24"/>
              </w:rPr>
              <w:t>6.</w:t>
            </w:r>
          </w:p>
        </w:tc>
        <w:tc>
          <w:tcPr>
            <w:tcW w:w="4976" w:type="dxa"/>
          </w:tcPr>
          <w:p w:rsidR="00AE2D40" w:rsidRPr="004953EA" w:rsidRDefault="00AE2D40" w:rsidP="0046604D">
            <w:pPr>
              <w:rPr>
                <w:rFonts w:ascii="Times New Roman" w:hAnsi="Times New Roman"/>
                <w:sz w:val="24"/>
              </w:rPr>
            </w:pPr>
            <w:r w:rsidRPr="004953EA">
              <w:rPr>
                <w:rFonts w:ascii="Times New Roman" w:hAnsi="Times New Roman"/>
                <w:sz w:val="24"/>
              </w:rPr>
              <w:t>Стилистика словообразования</w:t>
            </w:r>
          </w:p>
          <w:p w:rsidR="00AE2D40" w:rsidRPr="00025A6D" w:rsidRDefault="00AE2D40" w:rsidP="0046604D">
            <w:pPr>
              <w:pStyle w:val="Standard"/>
              <w:snapToGrid w:val="0"/>
              <w:contextualSpacing/>
              <w:jc w:val="both"/>
              <w:rPr>
                <w:b/>
              </w:rPr>
            </w:pPr>
          </w:p>
        </w:tc>
        <w:tc>
          <w:tcPr>
            <w:tcW w:w="2061" w:type="dxa"/>
          </w:tcPr>
          <w:p w:rsidR="00AE2D40" w:rsidRPr="009F6318" w:rsidRDefault="00AE2D40" w:rsidP="001652E2">
            <w:pPr>
              <w:contextualSpacing/>
              <w:rPr>
                <w:rFonts w:ascii="Times New Roman" w:hAnsi="Times New Roman"/>
                <w:sz w:val="24"/>
              </w:rPr>
            </w:pPr>
            <w:r>
              <w:rPr>
                <w:rFonts w:ascii="Times New Roman" w:hAnsi="Times New Roman"/>
                <w:sz w:val="24"/>
              </w:rPr>
              <w:t>УО, Т</w:t>
            </w:r>
          </w:p>
        </w:tc>
        <w:tc>
          <w:tcPr>
            <w:tcW w:w="1777" w:type="dxa"/>
          </w:tcPr>
          <w:p w:rsidR="00AE2D40" w:rsidRPr="009F6318" w:rsidRDefault="00AE2D40" w:rsidP="0046604D">
            <w:pPr>
              <w:contextualSpacing/>
              <w:rPr>
                <w:rFonts w:ascii="Times New Roman" w:hAnsi="Times New Roman"/>
                <w:sz w:val="24"/>
              </w:rPr>
            </w:pPr>
            <w:r>
              <w:rPr>
                <w:rFonts w:ascii="Times New Roman" w:hAnsi="Times New Roman"/>
                <w:sz w:val="24"/>
              </w:rPr>
              <w:t>5,6,</w:t>
            </w:r>
            <w:r w:rsidR="00360698">
              <w:rPr>
                <w:rFonts w:ascii="Times New Roman" w:hAnsi="Times New Roman"/>
                <w:sz w:val="24"/>
              </w:rPr>
              <w:t>7</w:t>
            </w:r>
          </w:p>
        </w:tc>
      </w:tr>
      <w:tr w:rsidR="00AE2D40" w:rsidRPr="009F6318" w:rsidTr="001652E2">
        <w:tc>
          <w:tcPr>
            <w:tcW w:w="757" w:type="dxa"/>
          </w:tcPr>
          <w:p w:rsidR="00AE2D40" w:rsidRPr="009F6318" w:rsidRDefault="00AE2D40" w:rsidP="001652E2">
            <w:pPr>
              <w:pStyle w:val="21"/>
              <w:spacing w:line="240" w:lineRule="auto"/>
              <w:contextualSpacing/>
              <w:rPr>
                <w:b/>
                <w:sz w:val="24"/>
                <w:szCs w:val="24"/>
              </w:rPr>
            </w:pPr>
            <w:r>
              <w:rPr>
                <w:b/>
                <w:sz w:val="24"/>
                <w:szCs w:val="24"/>
              </w:rPr>
              <w:t>7.</w:t>
            </w:r>
          </w:p>
        </w:tc>
        <w:tc>
          <w:tcPr>
            <w:tcW w:w="4976" w:type="dxa"/>
          </w:tcPr>
          <w:p w:rsidR="00AE2D40" w:rsidRPr="00F91EE9" w:rsidRDefault="00AE2D40" w:rsidP="0046604D">
            <w:pPr>
              <w:rPr>
                <w:rFonts w:ascii="Times New Roman" w:hAnsi="Times New Roman"/>
                <w:sz w:val="24"/>
              </w:rPr>
            </w:pPr>
            <w:r w:rsidRPr="00F91EE9">
              <w:rPr>
                <w:rFonts w:ascii="Times New Roman" w:hAnsi="Times New Roman"/>
                <w:sz w:val="24"/>
              </w:rPr>
              <w:t>Стилистика частей речи.</w:t>
            </w:r>
          </w:p>
          <w:p w:rsidR="00AE2D40" w:rsidRPr="00025A6D" w:rsidRDefault="00AE2D40" w:rsidP="0046604D">
            <w:pPr>
              <w:pStyle w:val="Standard"/>
              <w:snapToGrid w:val="0"/>
              <w:contextualSpacing/>
              <w:jc w:val="both"/>
              <w:rPr>
                <w:b/>
              </w:rPr>
            </w:pPr>
          </w:p>
        </w:tc>
        <w:tc>
          <w:tcPr>
            <w:tcW w:w="2061" w:type="dxa"/>
          </w:tcPr>
          <w:p w:rsidR="00AE2D40" w:rsidRPr="009F6318" w:rsidRDefault="00AE2D40" w:rsidP="001652E2">
            <w:pPr>
              <w:contextualSpacing/>
              <w:rPr>
                <w:rFonts w:ascii="Times New Roman" w:hAnsi="Times New Roman"/>
                <w:sz w:val="24"/>
              </w:rPr>
            </w:pPr>
            <w:r>
              <w:rPr>
                <w:rFonts w:ascii="Times New Roman" w:hAnsi="Times New Roman"/>
                <w:sz w:val="24"/>
              </w:rPr>
              <w:t>УО</w:t>
            </w:r>
            <w:r w:rsidR="00994646">
              <w:rPr>
                <w:rFonts w:ascii="Times New Roman" w:hAnsi="Times New Roman"/>
                <w:sz w:val="24"/>
              </w:rPr>
              <w:t>, СР</w:t>
            </w:r>
          </w:p>
        </w:tc>
        <w:tc>
          <w:tcPr>
            <w:tcW w:w="1777" w:type="dxa"/>
          </w:tcPr>
          <w:p w:rsidR="00AE2D40" w:rsidRPr="009F6318" w:rsidRDefault="00360698" w:rsidP="00360698">
            <w:pPr>
              <w:contextualSpacing/>
              <w:rPr>
                <w:rFonts w:ascii="Times New Roman" w:hAnsi="Times New Roman"/>
                <w:sz w:val="24"/>
              </w:rPr>
            </w:pPr>
            <w:r>
              <w:rPr>
                <w:rFonts w:ascii="Times New Roman" w:hAnsi="Times New Roman"/>
                <w:sz w:val="24"/>
              </w:rPr>
              <w:t>8,</w:t>
            </w:r>
            <w:r w:rsidR="00AE2D40">
              <w:rPr>
                <w:rFonts w:ascii="Times New Roman" w:hAnsi="Times New Roman"/>
                <w:sz w:val="24"/>
              </w:rPr>
              <w:t>9,</w:t>
            </w:r>
            <w:r>
              <w:rPr>
                <w:rFonts w:ascii="Times New Roman" w:hAnsi="Times New Roman"/>
                <w:sz w:val="24"/>
              </w:rPr>
              <w:t>10</w:t>
            </w:r>
          </w:p>
        </w:tc>
      </w:tr>
      <w:tr w:rsidR="00AE2D40" w:rsidRPr="009F6318" w:rsidTr="001652E2">
        <w:tc>
          <w:tcPr>
            <w:tcW w:w="757" w:type="dxa"/>
          </w:tcPr>
          <w:p w:rsidR="00AE2D40" w:rsidRPr="009F6318" w:rsidRDefault="00AE2D40" w:rsidP="001652E2">
            <w:pPr>
              <w:pStyle w:val="21"/>
              <w:spacing w:line="240" w:lineRule="auto"/>
              <w:contextualSpacing/>
              <w:rPr>
                <w:b/>
                <w:sz w:val="24"/>
                <w:szCs w:val="24"/>
              </w:rPr>
            </w:pPr>
            <w:r>
              <w:rPr>
                <w:b/>
                <w:sz w:val="24"/>
                <w:szCs w:val="24"/>
              </w:rPr>
              <w:t>8.</w:t>
            </w:r>
          </w:p>
        </w:tc>
        <w:tc>
          <w:tcPr>
            <w:tcW w:w="4976" w:type="dxa"/>
          </w:tcPr>
          <w:p w:rsidR="00AE2D40" w:rsidRPr="00F91EE9" w:rsidRDefault="00AE2D40" w:rsidP="0046604D">
            <w:pPr>
              <w:rPr>
                <w:rFonts w:ascii="Times New Roman" w:hAnsi="Times New Roman"/>
                <w:sz w:val="24"/>
              </w:rPr>
            </w:pPr>
            <w:r w:rsidRPr="00F91EE9">
              <w:rPr>
                <w:rFonts w:ascii="Times New Roman" w:hAnsi="Times New Roman"/>
                <w:sz w:val="24"/>
              </w:rPr>
              <w:t>Синтаксическая стилистика</w:t>
            </w:r>
          </w:p>
          <w:p w:rsidR="00AE2D40" w:rsidRPr="00025A6D" w:rsidRDefault="00AE2D40" w:rsidP="0046604D">
            <w:pPr>
              <w:pStyle w:val="Standard"/>
              <w:snapToGrid w:val="0"/>
              <w:contextualSpacing/>
              <w:rPr>
                <w:b/>
              </w:rPr>
            </w:pPr>
          </w:p>
        </w:tc>
        <w:tc>
          <w:tcPr>
            <w:tcW w:w="2061" w:type="dxa"/>
          </w:tcPr>
          <w:p w:rsidR="00AE2D40" w:rsidRPr="009F6318" w:rsidRDefault="00AE2D40" w:rsidP="001652E2">
            <w:pPr>
              <w:contextualSpacing/>
              <w:rPr>
                <w:rFonts w:ascii="Times New Roman" w:hAnsi="Times New Roman"/>
                <w:sz w:val="24"/>
              </w:rPr>
            </w:pPr>
            <w:r>
              <w:rPr>
                <w:rFonts w:ascii="Times New Roman" w:hAnsi="Times New Roman"/>
                <w:sz w:val="24"/>
              </w:rPr>
              <w:t>УО</w:t>
            </w:r>
            <w:r w:rsidR="00994646">
              <w:rPr>
                <w:rFonts w:ascii="Times New Roman" w:hAnsi="Times New Roman"/>
                <w:sz w:val="24"/>
              </w:rPr>
              <w:t>, УВ</w:t>
            </w:r>
          </w:p>
        </w:tc>
        <w:tc>
          <w:tcPr>
            <w:tcW w:w="1777" w:type="dxa"/>
          </w:tcPr>
          <w:p w:rsidR="00AE2D40" w:rsidRPr="009F6318" w:rsidRDefault="00360698" w:rsidP="0046604D">
            <w:pPr>
              <w:contextualSpacing/>
              <w:rPr>
                <w:rFonts w:ascii="Times New Roman" w:hAnsi="Times New Roman"/>
                <w:sz w:val="24"/>
              </w:rPr>
            </w:pPr>
            <w:r>
              <w:rPr>
                <w:rFonts w:ascii="Times New Roman" w:hAnsi="Times New Roman"/>
                <w:sz w:val="24"/>
              </w:rPr>
              <w:t>10,11,12</w:t>
            </w:r>
          </w:p>
        </w:tc>
      </w:tr>
    </w:tbl>
    <w:p w:rsidR="00AE2D40" w:rsidRDefault="00AE2D40" w:rsidP="00C768C9">
      <w:pPr>
        <w:pStyle w:val="21"/>
        <w:spacing w:line="240" w:lineRule="auto"/>
        <w:contextualSpacing/>
        <w:jc w:val="center"/>
        <w:rPr>
          <w:b/>
          <w:sz w:val="24"/>
          <w:szCs w:val="24"/>
        </w:rPr>
      </w:pPr>
    </w:p>
    <w:p w:rsidR="003D1D4D" w:rsidRPr="00025A6D" w:rsidRDefault="003D1D4D" w:rsidP="00C768C9">
      <w:pPr>
        <w:pStyle w:val="21"/>
        <w:spacing w:line="240" w:lineRule="auto"/>
        <w:contextualSpacing/>
        <w:jc w:val="center"/>
        <w:rPr>
          <w:b/>
          <w:sz w:val="24"/>
          <w:szCs w:val="24"/>
        </w:rPr>
      </w:pPr>
      <w:r w:rsidRPr="00025A6D">
        <w:rPr>
          <w:b/>
          <w:sz w:val="24"/>
          <w:szCs w:val="24"/>
        </w:rPr>
        <w:t>П</w:t>
      </w:r>
      <w:r w:rsidR="00A4659E" w:rsidRPr="00025A6D">
        <w:rPr>
          <w:b/>
          <w:sz w:val="24"/>
          <w:szCs w:val="24"/>
        </w:rPr>
        <w:t>римерный п</w:t>
      </w:r>
      <w:r w:rsidRPr="00025A6D">
        <w:rPr>
          <w:b/>
          <w:sz w:val="24"/>
          <w:szCs w:val="24"/>
        </w:rPr>
        <w:t>еречень вопросов к зачету</w:t>
      </w:r>
      <w:r w:rsidR="004F5622" w:rsidRPr="00025A6D">
        <w:rPr>
          <w:b/>
          <w:sz w:val="24"/>
          <w:szCs w:val="24"/>
        </w:rPr>
        <w:t>.</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Предмет, объект, задачи стилистики</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Место стилистики среди других лингвистических дисциплин</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hAnsi="Times New Roman"/>
          <w:sz w:val="24"/>
        </w:rPr>
        <w:t>Стилистика в диахроническом аспекте.</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lastRenderedPageBreak/>
        <w:t>Роль М.В. Ломоносова в становлении стилистики</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Норма литературного языка. Стилистическая норма</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Вопрос о стилях языка и стилях речи</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Литературный язык и его характерные особенности</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Языковые особенности научного стиля</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 xml:space="preserve"> Языковые особенности официально-делового стиля</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 xml:space="preserve"> Языковые особенности </w:t>
      </w:r>
      <w:proofErr w:type="spellStart"/>
      <w:r w:rsidRPr="00F71E4D">
        <w:rPr>
          <w:rFonts w:ascii="Times New Roman" w:eastAsia="Calibri" w:hAnsi="Times New Roman"/>
          <w:sz w:val="24"/>
        </w:rPr>
        <w:t>газетно</w:t>
      </w:r>
      <w:proofErr w:type="spellEnd"/>
      <w:r w:rsidRPr="00F71E4D">
        <w:rPr>
          <w:rFonts w:ascii="Times New Roman" w:eastAsia="Calibri" w:hAnsi="Times New Roman"/>
          <w:sz w:val="24"/>
        </w:rPr>
        <w:t>-публицистического стиля</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hAnsi="Times New Roman"/>
          <w:color w:val="424242"/>
          <w:sz w:val="24"/>
        </w:rPr>
        <w:t>Вопрос о стилевом статусе рекламных текстов и их стилистике</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hAnsi="Times New Roman"/>
          <w:color w:val="424242"/>
          <w:sz w:val="24"/>
        </w:rPr>
        <w:t>Церковно-религиозный стиль</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Особенности разговорной речи</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Понятие лексической сочетаемости</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Стилистическая функция синонимов</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hAnsi="Times New Roman"/>
          <w:color w:val="424242"/>
          <w:sz w:val="24"/>
        </w:rPr>
        <w:t>О средствах словесной образности как стилистических ресурсах речи</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hAnsi="Times New Roman"/>
          <w:sz w:val="24"/>
        </w:rPr>
        <w:t>Понятие образности речи. Определение тропа</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hAnsi="Times New Roman"/>
          <w:sz w:val="24"/>
        </w:rPr>
        <w:t>Характеристика основных тропов</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proofErr w:type="spellStart"/>
      <w:r w:rsidRPr="00F71E4D">
        <w:rPr>
          <w:rFonts w:ascii="Times New Roman" w:eastAsia="Calibri" w:hAnsi="Times New Roman"/>
          <w:sz w:val="24"/>
        </w:rPr>
        <w:t>Дискурсный</w:t>
      </w:r>
      <w:proofErr w:type="spellEnd"/>
      <w:r w:rsidRPr="00F71E4D">
        <w:rPr>
          <w:rFonts w:ascii="Times New Roman" w:eastAsia="Calibri" w:hAnsi="Times New Roman"/>
          <w:sz w:val="24"/>
        </w:rPr>
        <w:t xml:space="preserve"> анализ и функциональная стилистика</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Стилистические функции фразеологизмов</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Стилистические ресурсы морфологии</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Стилистические ресурсы словообразования</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Стилистические ресурсы фразеологии</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Стилистические ресурсы приставок и суффиксов</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Несклоняемые существительные. Падежные формы некоторых имен и фамилий</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hAnsi="Times New Roman"/>
          <w:sz w:val="24"/>
        </w:rPr>
        <w:t>Словообразовательные архаизмы. Окказиональное словообразование</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hAnsi="Times New Roman"/>
          <w:sz w:val="24"/>
        </w:rPr>
        <w:t>Род несклоняемых существительных и аббревиатур. Варианты падежных оконч</w:t>
      </w:r>
      <w:r w:rsidRPr="00F71E4D">
        <w:rPr>
          <w:rFonts w:ascii="Times New Roman" w:hAnsi="Times New Roman"/>
          <w:sz w:val="24"/>
        </w:rPr>
        <w:t>а</w:t>
      </w:r>
      <w:r w:rsidRPr="00F71E4D">
        <w:rPr>
          <w:rFonts w:ascii="Times New Roman" w:hAnsi="Times New Roman"/>
          <w:sz w:val="24"/>
        </w:rPr>
        <w:t>ний.</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 xml:space="preserve">Употребление форм числа вещественных </w:t>
      </w:r>
      <w:r w:rsidRPr="00F71E4D">
        <w:rPr>
          <w:rFonts w:ascii="Times New Roman" w:eastAsia="Calibri" w:hAnsi="Times New Roman"/>
          <w:color w:val="FF6600"/>
          <w:sz w:val="24"/>
        </w:rPr>
        <w:t xml:space="preserve"> </w:t>
      </w:r>
      <w:r w:rsidRPr="00F71E4D">
        <w:rPr>
          <w:rFonts w:ascii="Times New Roman" w:eastAsia="Calibri" w:hAnsi="Times New Roman"/>
          <w:sz w:val="24"/>
        </w:rPr>
        <w:t>и отвлеченных</w:t>
      </w:r>
      <w:r w:rsidRPr="00F71E4D">
        <w:rPr>
          <w:rFonts w:ascii="Times New Roman" w:eastAsia="Calibri" w:hAnsi="Times New Roman"/>
          <w:color w:val="FF6600"/>
          <w:sz w:val="24"/>
        </w:rPr>
        <w:t xml:space="preserve"> </w:t>
      </w:r>
      <w:r w:rsidRPr="00F71E4D">
        <w:rPr>
          <w:rFonts w:ascii="Times New Roman" w:eastAsia="Calibri" w:hAnsi="Times New Roman"/>
          <w:sz w:val="24"/>
        </w:rPr>
        <w:t>существительных</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Употребление полной и краткой формы прилагательного в предикативной функции</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Выражение принадлежности</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 xml:space="preserve"> Стилистика существительного</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Стилистика прилагательного</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Стилистика наречия</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Стилистика числительных</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hAnsi="Times New Roman"/>
          <w:sz w:val="24"/>
        </w:rPr>
        <w:t>Синонимия количественно-именных сочетаний</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Стилистика местоимения</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 xml:space="preserve">Употребление возвратного местоимения </w:t>
      </w:r>
      <w:r w:rsidRPr="00F71E4D">
        <w:rPr>
          <w:rFonts w:ascii="Times New Roman" w:eastAsia="Calibri" w:hAnsi="Times New Roman"/>
          <w:i/>
          <w:sz w:val="24"/>
        </w:rPr>
        <w:t>себя</w:t>
      </w:r>
      <w:r w:rsidRPr="00F71E4D">
        <w:rPr>
          <w:rFonts w:ascii="Times New Roman" w:eastAsia="Calibri" w:hAnsi="Times New Roman"/>
          <w:sz w:val="24"/>
        </w:rPr>
        <w:t xml:space="preserve"> и возвратно-притяжательного мест</w:t>
      </w:r>
      <w:r w:rsidRPr="00F71E4D">
        <w:rPr>
          <w:rFonts w:ascii="Times New Roman" w:eastAsia="Calibri" w:hAnsi="Times New Roman"/>
          <w:sz w:val="24"/>
        </w:rPr>
        <w:t>о</w:t>
      </w:r>
      <w:r w:rsidRPr="00F71E4D">
        <w:rPr>
          <w:rFonts w:ascii="Times New Roman" w:eastAsia="Calibri" w:hAnsi="Times New Roman"/>
          <w:sz w:val="24"/>
        </w:rPr>
        <w:t xml:space="preserve">имения </w:t>
      </w:r>
      <w:r w:rsidRPr="00F71E4D">
        <w:rPr>
          <w:rFonts w:ascii="Times New Roman" w:eastAsia="Calibri" w:hAnsi="Times New Roman"/>
          <w:i/>
          <w:sz w:val="24"/>
        </w:rPr>
        <w:t>свой</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i/>
          <w:sz w:val="24"/>
        </w:rPr>
        <w:t xml:space="preserve"> </w:t>
      </w:r>
      <w:r w:rsidRPr="00F71E4D">
        <w:rPr>
          <w:rFonts w:ascii="Times New Roman" w:eastAsia="Calibri" w:hAnsi="Times New Roman"/>
          <w:sz w:val="24"/>
        </w:rPr>
        <w:t>Стилистика глагола</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Синонимия времён русского глагола</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hAnsi="Times New Roman"/>
          <w:sz w:val="24"/>
        </w:rPr>
        <w:t>Стилистическое использование неспрягаемых форм глагола</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 xml:space="preserve"> Особые случаи употребления повелительного наклонения</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Употребление сослагательного наклонения в значении повелительного</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Формы повелительного наклонения глаголов</w:t>
      </w:r>
      <w:r w:rsidRPr="00F71E4D">
        <w:rPr>
          <w:rStyle w:val="apple-converted-space"/>
          <w:rFonts w:ascii="Times New Roman" w:eastAsia="Calibri" w:hAnsi="Times New Roman"/>
          <w:sz w:val="24"/>
        </w:rPr>
        <w:t> </w:t>
      </w:r>
      <w:r w:rsidRPr="00F71E4D">
        <w:rPr>
          <w:rFonts w:ascii="Times New Roman" w:eastAsia="Calibri" w:hAnsi="Times New Roman"/>
          <w:i/>
          <w:iCs/>
          <w:sz w:val="24"/>
        </w:rPr>
        <w:t>сказать</w:t>
      </w:r>
      <w:r w:rsidRPr="00F71E4D">
        <w:rPr>
          <w:rFonts w:ascii="Times New Roman" w:eastAsia="Calibri" w:hAnsi="Times New Roman"/>
          <w:sz w:val="24"/>
        </w:rPr>
        <w:t xml:space="preserve">, </w:t>
      </w:r>
      <w:r w:rsidRPr="00F71E4D">
        <w:rPr>
          <w:rFonts w:ascii="Times New Roman" w:eastAsia="Calibri" w:hAnsi="Times New Roman"/>
          <w:i/>
          <w:iCs/>
          <w:sz w:val="24"/>
        </w:rPr>
        <w:t>смотреть</w:t>
      </w:r>
      <w:r w:rsidRPr="00F71E4D">
        <w:rPr>
          <w:rFonts w:ascii="Times New Roman" w:eastAsia="Calibri" w:hAnsi="Times New Roman"/>
          <w:sz w:val="24"/>
        </w:rPr>
        <w:t>,</w:t>
      </w:r>
      <w:r w:rsidRPr="00F71E4D">
        <w:rPr>
          <w:rStyle w:val="apple-converted-space"/>
          <w:rFonts w:ascii="Times New Roman" w:eastAsia="Calibri" w:hAnsi="Times New Roman"/>
          <w:sz w:val="24"/>
        </w:rPr>
        <w:t xml:space="preserve">    </w:t>
      </w:r>
      <w:r w:rsidRPr="00F71E4D">
        <w:rPr>
          <w:rFonts w:ascii="Times New Roman" w:eastAsia="Calibri" w:hAnsi="Times New Roman"/>
          <w:i/>
          <w:iCs/>
          <w:sz w:val="24"/>
        </w:rPr>
        <w:t>подумать</w:t>
      </w:r>
      <w:r w:rsidRPr="00F71E4D">
        <w:rPr>
          <w:rStyle w:val="apple-converted-space"/>
          <w:rFonts w:ascii="Times New Roman" w:eastAsia="Calibri" w:hAnsi="Times New Roman"/>
          <w:sz w:val="24"/>
        </w:rPr>
        <w:t> </w:t>
      </w:r>
      <w:r w:rsidRPr="00F71E4D">
        <w:rPr>
          <w:rFonts w:ascii="Times New Roman" w:eastAsia="Calibri" w:hAnsi="Times New Roman"/>
          <w:sz w:val="24"/>
        </w:rPr>
        <w:t xml:space="preserve"> в функции модальных частиц, выражающих недоверие, сомнение, удивление</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Употребление деепричастия или деепричастного оборота в простом предложении</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Сказуемые в разговорной речи. Типы сказуемых, преобладающие в книжных ст</w:t>
      </w:r>
      <w:r w:rsidRPr="00F71E4D">
        <w:rPr>
          <w:rFonts w:ascii="Times New Roman" w:eastAsia="Calibri" w:hAnsi="Times New Roman"/>
          <w:sz w:val="24"/>
        </w:rPr>
        <w:t>и</w:t>
      </w:r>
      <w:r w:rsidRPr="00F71E4D">
        <w:rPr>
          <w:rFonts w:ascii="Times New Roman" w:eastAsia="Calibri" w:hAnsi="Times New Roman"/>
          <w:sz w:val="24"/>
        </w:rPr>
        <w:t>лях</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Различные случаи согласования сказуемого и подлежащего.</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Согласование определений</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Синонимия предложных и беспредложных конструкций</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Ложная синонимия беспредложных и предложных словосочетаний</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eastAsia="Calibri" w:hAnsi="Times New Roman"/>
          <w:sz w:val="24"/>
        </w:rPr>
        <w:t>Конструкции с отглагольными существительными</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hAnsi="Times New Roman"/>
          <w:sz w:val="24"/>
        </w:rPr>
        <w:t>Типы подчинительной связи. Нарушение норм управления</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hAnsi="Times New Roman"/>
          <w:sz w:val="24"/>
        </w:rPr>
        <w:lastRenderedPageBreak/>
        <w:t>Стилистическая функция порядка слов в предложении</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hAnsi="Times New Roman"/>
          <w:sz w:val="24"/>
        </w:rPr>
        <w:t>Стилистическая оценка разных способов передачи чужой речи</w:t>
      </w:r>
    </w:p>
    <w:p w:rsidR="00B63964" w:rsidRPr="00F71E4D" w:rsidRDefault="00B63964" w:rsidP="00F71E4D">
      <w:pPr>
        <w:widowControl/>
        <w:numPr>
          <w:ilvl w:val="0"/>
          <w:numId w:val="4"/>
        </w:numPr>
        <w:suppressAutoHyphens w:val="0"/>
        <w:contextualSpacing/>
        <w:rPr>
          <w:rFonts w:ascii="Times New Roman" w:eastAsia="Calibri" w:hAnsi="Times New Roman"/>
          <w:sz w:val="24"/>
        </w:rPr>
      </w:pPr>
      <w:r w:rsidRPr="00F71E4D">
        <w:rPr>
          <w:rFonts w:ascii="Times New Roman" w:hAnsi="Times New Roman"/>
          <w:sz w:val="24"/>
        </w:rPr>
        <w:t>Варианты согласования сказуемого с подлежащим, в состав которого</w:t>
      </w:r>
    </w:p>
    <w:p w:rsidR="00B63964" w:rsidRPr="00F71E4D" w:rsidRDefault="00B63964" w:rsidP="00F71E4D">
      <w:pPr>
        <w:pStyle w:val="a3"/>
        <w:spacing w:after="0" w:line="240" w:lineRule="auto"/>
        <w:rPr>
          <w:rFonts w:ascii="Times New Roman" w:hAnsi="Times New Roman"/>
          <w:sz w:val="24"/>
          <w:szCs w:val="24"/>
        </w:rPr>
      </w:pPr>
      <w:r w:rsidRPr="00F71E4D">
        <w:rPr>
          <w:rFonts w:ascii="Times New Roman" w:hAnsi="Times New Roman"/>
          <w:sz w:val="24"/>
          <w:szCs w:val="24"/>
        </w:rPr>
        <w:t>входят часть, ряд, большинство, меньшинство и др.</w:t>
      </w:r>
    </w:p>
    <w:p w:rsidR="00B63964" w:rsidRPr="00F71E4D" w:rsidRDefault="00B63964" w:rsidP="00F71E4D">
      <w:pPr>
        <w:pStyle w:val="a3"/>
        <w:numPr>
          <w:ilvl w:val="0"/>
          <w:numId w:val="4"/>
        </w:numPr>
        <w:spacing w:after="0" w:line="240" w:lineRule="auto"/>
        <w:rPr>
          <w:rFonts w:ascii="Times New Roman" w:hAnsi="Times New Roman"/>
          <w:sz w:val="24"/>
          <w:szCs w:val="24"/>
        </w:rPr>
      </w:pPr>
      <w:r w:rsidRPr="00F71E4D">
        <w:rPr>
          <w:rFonts w:ascii="Times New Roman" w:hAnsi="Times New Roman"/>
          <w:sz w:val="24"/>
          <w:szCs w:val="24"/>
        </w:rPr>
        <w:t xml:space="preserve"> Употребление сказуемого при однородных подлежащих</w:t>
      </w:r>
    </w:p>
    <w:p w:rsidR="00B63964" w:rsidRPr="00F71E4D" w:rsidRDefault="00B63964" w:rsidP="00F71E4D">
      <w:pPr>
        <w:pStyle w:val="a3"/>
        <w:numPr>
          <w:ilvl w:val="0"/>
          <w:numId w:val="4"/>
        </w:numPr>
        <w:spacing w:after="0" w:line="240" w:lineRule="auto"/>
        <w:rPr>
          <w:rFonts w:ascii="Times New Roman" w:hAnsi="Times New Roman"/>
          <w:sz w:val="24"/>
          <w:szCs w:val="24"/>
        </w:rPr>
      </w:pPr>
      <w:r w:rsidRPr="00F71E4D">
        <w:rPr>
          <w:rFonts w:ascii="Times New Roman" w:hAnsi="Times New Roman"/>
          <w:sz w:val="24"/>
          <w:szCs w:val="24"/>
        </w:rPr>
        <w:t xml:space="preserve"> Употребление причастных и деепричастных оборотов. Правила </w:t>
      </w:r>
      <w:proofErr w:type="spellStart"/>
      <w:r w:rsidRPr="00F71E4D">
        <w:rPr>
          <w:rFonts w:ascii="Times New Roman" w:hAnsi="Times New Roman"/>
          <w:sz w:val="24"/>
          <w:szCs w:val="24"/>
        </w:rPr>
        <w:t>по-строения</w:t>
      </w:r>
      <w:proofErr w:type="spellEnd"/>
      <w:r w:rsidRPr="00F71E4D">
        <w:rPr>
          <w:rFonts w:ascii="Times New Roman" w:hAnsi="Times New Roman"/>
          <w:sz w:val="24"/>
          <w:szCs w:val="24"/>
        </w:rPr>
        <w:t xml:space="preserve"> пре</w:t>
      </w:r>
      <w:r w:rsidRPr="00F71E4D">
        <w:rPr>
          <w:rFonts w:ascii="Times New Roman" w:hAnsi="Times New Roman"/>
          <w:sz w:val="24"/>
          <w:szCs w:val="24"/>
        </w:rPr>
        <w:t>д</w:t>
      </w:r>
      <w:r w:rsidRPr="00F71E4D">
        <w:rPr>
          <w:rFonts w:ascii="Times New Roman" w:hAnsi="Times New Roman"/>
          <w:sz w:val="24"/>
          <w:szCs w:val="24"/>
        </w:rPr>
        <w:t>ложений с однородными членами</w:t>
      </w:r>
    </w:p>
    <w:p w:rsidR="00B63964" w:rsidRPr="00F71E4D" w:rsidRDefault="00B63964" w:rsidP="00F71E4D">
      <w:pPr>
        <w:pStyle w:val="a3"/>
        <w:numPr>
          <w:ilvl w:val="0"/>
          <w:numId w:val="4"/>
        </w:numPr>
        <w:spacing w:after="0" w:line="240" w:lineRule="auto"/>
        <w:rPr>
          <w:rFonts w:ascii="Times New Roman" w:hAnsi="Times New Roman"/>
          <w:sz w:val="24"/>
          <w:szCs w:val="24"/>
        </w:rPr>
      </w:pPr>
      <w:r w:rsidRPr="00F71E4D">
        <w:rPr>
          <w:rFonts w:ascii="Times New Roman" w:hAnsi="Times New Roman"/>
          <w:sz w:val="24"/>
          <w:szCs w:val="24"/>
        </w:rPr>
        <w:t>Согласование определений, приложений</w:t>
      </w:r>
    </w:p>
    <w:p w:rsidR="00B63964" w:rsidRPr="00F71E4D" w:rsidRDefault="00B63964" w:rsidP="00F71E4D">
      <w:pPr>
        <w:pStyle w:val="a3"/>
        <w:numPr>
          <w:ilvl w:val="0"/>
          <w:numId w:val="4"/>
        </w:numPr>
        <w:spacing w:after="0" w:line="240" w:lineRule="auto"/>
        <w:rPr>
          <w:rFonts w:ascii="Times New Roman" w:hAnsi="Times New Roman"/>
          <w:sz w:val="24"/>
          <w:szCs w:val="24"/>
        </w:rPr>
      </w:pPr>
      <w:r w:rsidRPr="00F71E4D">
        <w:rPr>
          <w:rFonts w:ascii="Times New Roman" w:hAnsi="Times New Roman"/>
          <w:sz w:val="24"/>
          <w:szCs w:val="24"/>
        </w:rPr>
        <w:t xml:space="preserve"> Синонимия беспредложных и предложных конструкций</w:t>
      </w:r>
    </w:p>
    <w:p w:rsidR="00B63964" w:rsidRPr="00F71E4D" w:rsidRDefault="00B63964" w:rsidP="00F71E4D">
      <w:pPr>
        <w:pStyle w:val="a3"/>
        <w:numPr>
          <w:ilvl w:val="0"/>
          <w:numId w:val="4"/>
        </w:numPr>
        <w:spacing w:after="0" w:line="240" w:lineRule="auto"/>
        <w:rPr>
          <w:rFonts w:ascii="Times New Roman" w:hAnsi="Times New Roman"/>
          <w:sz w:val="24"/>
          <w:szCs w:val="24"/>
        </w:rPr>
      </w:pPr>
      <w:r w:rsidRPr="00F71E4D">
        <w:rPr>
          <w:rFonts w:ascii="Times New Roman" w:hAnsi="Times New Roman"/>
          <w:sz w:val="24"/>
          <w:szCs w:val="24"/>
        </w:rPr>
        <w:t xml:space="preserve"> Выбор параллельных конструкций</w:t>
      </w:r>
    </w:p>
    <w:p w:rsidR="00B63964" w:rsidRPr="00F71E4D" w:rsidRDefault="00B63964" w:rsidP="00F71E4D">
      <w:pPr>
        <w:pStyle w:val="a3"/>
        <w:numPr>
          <w:ilvl w:val="0"/>
          <w:numId w:val="4"/>
        </w:numPr>
        <w:spacing w:after="0" w:line="240" w:lineRule="auto"/>
        <w:rPr>
          <w:rFonts w:ascii="Times New Roman" w:hAnsi="Times New Roman"/>
          <w:sz w:val="24"/>
          <w:szCs w:val="24"/>
        </w:rPr>
      </w:pPr>
      <w:r w:rsidRPr="00F71E4D">
        <w:rPr>
          <w:rFonts w:ascii="Times New Roman" w:hAnsi="Times New Roman"/>
          <w:sz w:val="24"/>
          <w:szCs w:val="24"/>
        </w:rPr>
        <w:t xml:space="preserve"> Синтаксические средства экспрессивной речи</w:t>
      </w:r>
    </w:p>
    <w:p w:rsidR="00B63964" w:rsidRPr="00F71E4D" w:rsidRDefault="00B63964" w:rsidP="00F71E4D">
      <w:pPr>
        <w:pStyle w:val="a3"/>
        <w:numPr>
          <w:ilvl w:val="0"/>
          <w:numId w:val="4"/>
        </w:numPr>
        <w:spacing w:after="0" w:line="240" w:lineRule="auto"/>
        <w:rPr>
          <w:rFonts w:ascii="Times New Roman" w:hAnsi="Times New Roman"/>
          <w:sz w:val="24"/>
          <w:szCs w:val="24"/>
        </w:rPr>
      </w:pPr>
      <w:r w:rsidRPr="00F71E4D">
        <w:rPr>
          <w:rFonts w:ascii="Times New Roman" w:hAnsi="Times New Roman"/>
          <w:sz w:val="24"/>
          <w:szCs w:val="24"/>
        </w:rPr>
        <w:t>Речевая недостаточность и речевая избыточность (тавтология и плеоназм)</w:t>
      </w:r>
    </w:p>
    <w:p w:rsidR="00B63964" w:rsidRPr="00F71E4D" w:rsidRDefault="00B63964" w:rsidP="00F71E4D">
      <w:pPr>
        <w:pStyle w:val="a3"/>
        <w:numPr>
          <w:ilvl w:val="0"/>
          <w:numId w:val="4"/>
        </w:numPr>
        <w:spacing w:after="0" w:line="240" w:lineRule="auto"/>
        <w:rPr>
          <w:rFonts w:ascii="Times New Roman" w:hAnsi="Times New Roman"/>
          <w:sz w:val="24"/>
          <w:szCs w:val="24"/>
        </w:rPr>
      </w:pPr>
      <w:r w:rsidRPr="00F71E4D">
        <w:rPr>
          <w:rFonts w:ascii="Times New Roman" w:hAnsi="Times New Roman"/>
          <w:sz w:val="24"/>
          <w:szCs w:val="24"/>
        </w:rPr>
        <w:t>Изобилующие и недостаточные глаголы</w:t>
      </w:r>
    </w:p>
    <w:p w:rsidR="00A4659E" w:rsidRPr="00F71E4D" w:rsidRDefault="00A4659E" w:rsidP="00F71E4D">
      <w:pPr>
        <w:pStyle w:val="a3"/>
        <w:spacing w:after="0" w:line="240" w:lineRule="auto"/>
        <w:rPr>
          <w:rFonts w:ascii="Times New Roman" w:hAnsi="Times New Roman"/>
          <w:sz w:val="24"/>
          <w:szCs w:val="24"/>
        </w:rPr>
      </w:pPr>
    </w:p>
    <w:p w:rsidR="00A4659E" w:rsidRDefault="009F6318" w:rsidP="00246FE6">
      <w:pPr>
        <w:pStyle w:val="21"/>
        <w:spacing w:line="240" w:lineRule="auto"/>
        <w:contextualSpacing/>
        <w:jc w:val="center"/>
        <w:rPr>
          <w:rFonts w:eastAsia="HiddenHorzOCR"/>
          <w:b/>
          <w:sz w:val="24"/>
          <w:szCs w:val="24"/>
        </w:rPr>
      </w:pPr>
      <w:r>
        <w:rPr>
          <w:rFonts w:eastAsia="HiddenHorzOCR"/>
          <w:b/>
          <w:bCs/>
          <w:sz w:val="24"/>
          <w:szCs w:val="24"/>
        </w:rPr>
        <w:t>8</w:t>
      </w:r>
      <w:r w:rsidR="00A4659E" w:rsidRPr="00025A6D">
        <w:rPr>
          <w:rFonts w:eastAsia="HiddenHorzOCR"/>
          <w:b/>
          <w:bCs/>
          <w:sz w:val="24"/>
          <w:szCs w:val="24"/>
        </w:rPr>
        <w:t xml:space="preserve">. </w:t>
      </w:r>
      <w:r w:rsidR="00A4659E" w:rsidRPr="00025A6D">
        <w:rPr>
          <w:rFonts w:eastAsia="HiddenHorzOCR"/>
          <w:b/>
          <w:sz w:val="24"/>
          <w:szCs w:val="24"/>
        </w:rPr>
        <w:t>Учебно-методическое обеспечение дисциплины.</w:t>
      </w:r>
    </w:p>
    <w:p w:rsidR="00246FE6" w:rsidRPr="00025A6D" w:rsidRDefault="00246FE6" w:rsidP="00246FE6">
      <w:pPr>
        <w:pStyle w:val="21"/>
        <w:spacing w:line="240" w:lineRule="auto"/>
        <w:contextualSpacing/>
        <w:jc w:val="center"/>
        <w:rPr>
          <w:rFonts w:eastAsia="HiddenHorzOCR"/>
          <w:b/>
          <w:bCs/>
          <w:sz w:val="24"/>
        </w:rPr>
      </w:pPr>
    </w:p>
    <w:p w:rsidR="00A4659E" w:rsidRDefault="00A4659E" w:rsidP="00243698">
      <w:pPr>
        <w:autoSpaceDE w:val="0"/>
        <w:autoSpaceDN w:val="0"/>
        <w:adjustRightInd w:val="0"/>
        <w:ind w:firstLine="709"/>
        <w:contextualSpacing/>
        <w:jc w:val="center"/>
        <w:rPr>
          <w:rFonts w:ascii="Times New Roman" w:hAnsi="Times New Roman"/>
          <w:b/>
          <w:sz w:val="24"/>
        </w:rPr>
      </w:pPr>
      <w:r w:rsidRPr="00A970C7">
        <w:rPr>
          <w:rFonts w:ascii="Times New Roman" w:hAnsi="Times New Roman"/>
          <w:b/>
          <w:sz w:val="24"/>
        </w:rPr>
        <w:t>а) основная литература:</w:t>
      </w:r>
    </w:p>
    <w:p w:rsidR="00B63964" w:rsidRPr="00F71E4D" w:rsidRDefault="00B63964" w:rsidP="00F71E4D">
      <w:pPr>
        <w:pStyle w:val="a5"/>
        <w:numPr>
          <w:ilvl w:val="0"/>
          <w:numId w:val="6"/>
        </w:numPr>
        <w:spacing w:before="0" w:beforeAutospacing="0" w:after="0" w:afterAutospacing="0"/>
        <w:contextualSpacing/>
        <w:jc w:val="both"/>
      </w:pPr>
      <w:r w:rsidRPr="00F71E4D">
        <w:t>Колокольцева Т. Н. Стилистика русского языка. – М.: Изд. Флинта, 2016.</w:t>
      </w:r>
    </w:p>
    <w:p w:rsidR="00B63964" w:rsidRPr="00F71E4D" w:rsidRDefault="00B63964" w:rsidP="00F71E4D">
      <w:pPr>
        <w:pStyle w:val="a5"/>
        <w:numPr>
          <w:ilvl w:val="0"/>
          <w:numId w:val="6"/>
        </w:numPr>
        <w:spacing w:before="0" w:beforeAutospacing="0" w:after="0" w:afterAutospacing="0"/>
        <w:contextualSpacing/>
        <w:jc w:val="both"/>
      </w:pPr>
      <w:r w:rsidRPr="00F71E4D">
        <w:t>Афанасьева Н.</w:t>
      </w:r>
      <w:r w:rsidR="00F71E4D">
        <w:t xml:space="preserve"> </w:t>
      </w:r>
      <w:r w:rsidRPr="00F71E4D">
        <w:t>А., Попова Т.</w:t>
      </w:r>
      <w:r w:rsidR="00F71E4D">
        <w:t xml:space="preserve"> </w:t>
      </w:r>
      <w:r w:rsidRPr="00F71E4D">
        <w:t>И. Палитра стилей: учебное пособие по стилистике русского языка для иностранцев. – СПб., 2007.</w:t>
      </w:r>
    </w:p>
    <w:p w:rsidR="00B63964" w:rsidRPr="00F71E4D" w:rsidRDefault="00B63964" w:rsidP="00F71E4D">
      <w:pPr>
        <w:pStyle w:val="a5"/>
        <w:numPr>
          <w:ilvl w:val="0"/>
          <w:numId w:val="6"/>
        </w:numPr>
        <w:spacing w:after="0"/>
        <w:contextualSpacing/>
        <w:jc w:val="both"/>
      </w:pPr>
      <w:r w:rsidRPr="00F71E4D">
        <w:t xml:space="preserve">Барышникова Е. Н., </w:t>
      </w:r>
      <w:proofErr w:type="spellStart"/>
      <w:r w:rsidRPr="00F71E4D">
        <w:t>Клепач</w:t>
      </w:r>
      <w:proofErr w:type="spellEnd"/>
      <w:r w:rsidRPr="00F71E4D">
        <w:t xml:space="preserve"> Е. В., Н. А. Красс. Речевая культура молодого специ</w:t>
      </w:r>
      <w:r w:rsidRPr="00F71E4D">
        <w:t>а</w:t>
      </w:r>
      <w:r w:rsidRPr="00F71E4D">
        <w:t xml:space="preserve">листа. </w:t>
      </w:r>
      <w:r w:rsidRPr="00F71E4D">
        <w:rPr>
          <w:rFonts w:ascii="TimesNewRomanPSMT" w:hAnsi="TimesNewRomanPSMT" w:cs="TimesNewRomanPSMT"/>
        </w:rPr>
        <w:t xml:space="preserve">– </w:t>
      </w:r>
      <w:r w:rsidRPr="00F71E4D">
        <w:t>М., 2007</w:t>
      </w:r>
    </w:p>
    <w:p w:rsidR="00B63964" w:rsidRPr="00F71E4D" w:rsidRDefault="00B63964" w:rsidP="00F71E4D">
      <w:pPr>
        <w:pStyle w:val="a5"/>
        <w:numPr>
          <w:ilvl w:val="0"/>
          <w:numId w:val="6"/>
        </w:numPr>
        <w:spacing w:before="0" w:beforeAutospacing="0" w:after="0" w:afterAutospacing="0"/>
        <w:contextualSpacing/>
        <w:jc w:val="both"/>
      </w:pPr>
      <w:proofErr w:type="spellStart"/>
      <w:r w:rsidRPr="00F71E4D">
        <w:t>Бондалетов</w:t>
      </w:r>
      <w:proofErr w:type="spellEnd"/>
      <w:r w:rsidRPr="00F71E4D">
        <w:t xml:space="preserve"> В.</w:t>
      </w:r>
      <w:r w:rsidR="00F71E4D">
        <w:t xml:space="preserve"> </w:t>
      </w:r>
      <w:r w:rsidRPr="00F71E4D">
        <w:t xml:space="preserve">Д., </w:t>
      </w:r>
      <w:proofErr w:type="spellStart"/>
      <w:r w:rsidRPr="00F71E4D">
        <w:t>Вартапетова</w:t>
      </w:r>
      <w:proofErr w:type="spellEnd"/>
      <w:r w:rsidRPr="00F71E4D">
        <w:t xml:space="preserve"> С.С., </w:t>
      </w:r>
      <w:proofErr w:type="spellStart"/>
      <w:r w:rsidRPr="00F71E4D">
        <w:t>Кушлина</w:t>
      </w:r>
      <w:proofErr w:type="spellEnd"/>
      <w:r w:rsidRPr="00F71E4D">
        <w:t xml:space="preserve"> Э.Н. Сборник упражнений по стил</w:t>
      </w:r>
      <w:r w:rsidRPr="00F71E4D">
        <w:t>и</w:t>
      </w:r>
      <w:r w:rsidRPr="00F71E4D">
        <w:t xml:space="preserve">стике русского языка. Л. – 1983. </w:t>
      </w:r>
    </w:p>
    <w:p w:rsidR="00B63964" w:rsidRPr="00F71E4D" w:rsidRDefault="00B63964" w:rsidP="00F71E4D">
      <w:pPr>
        <w:pStyle w:val="a5"/>
        <w:numPr>
          <w:ilvl w:val="0"/>
          <w:numId w:val="6"/>
        </w:numPr>
        <w:spacing w:before="0" w:beforeAutospacing="0" w:after="0" w:afterAutospacing="0"/>
        <w:contextualSpacing/>
        <w:jc w:val="both"/>
      </w:pPr>
      <w:r w:rsidRPr="00F71E4D">
        <w:t xml:space="preserve"> Васильева А.</w:t>
      </w:r>
      <w:r w:rsidR="00F71E4D">
        <w:t xml:space="preserve"> </w:t>
      </w:r>
      <w:r w:rsidRPr="00F71E4D">
        <w:t>Н. Курс лекций по стилистике русского языка. – М., 1976.</w:t>
      </w:r>
    </w:p>
    <w:p w:rsidR="00B63964" w:rsidRPr="00F71E4D" w:rsidRDefault="00B63964" w:rsidP="00F71E4D">
      <w:pPr>
        <w:pStyle w:val="a5"/>
        <w:numPr>
          <w:ilvl w:val="0"/>
          <w:numId w:val="6"/>
        </w:numPr>
        <w:spacing w:before="0" w:beforeAutospacing="0" w:after="0" w:afterAutospacing="0"/>
        <w:contextualSpacing/>
        <w:jc w:val="both"/>
      </w:pPr>
      <w:r w:rsidRPr="00F71E4D">
        <w:t>Виноградов В.</w:t>
      </w:r>
      <w:r w:rsidR="00F71E4D">
        <w:t xml:space="preserve"> </w:t>
      </w:r>
      <w:r w:rsidRPr="00F71E4D">
        <w:t>В. Итоги обсуждения вопросов стилистики. – ВЯ. – 1955. – №1.</w:t>
      </w:r>
    </w:p>
    <w:p w:rsidR="00B63964" w:rsidRPr="00F71E4D" w:rsidRDefault="00B63964" w:rsidP="00F71E4D">
      <w:pPr>
        <w:pStyle w:val="a5"/>
        <w:numPr>
          <w:ilvl w:val="0"/>
          <w:numId w:val="6"/>
        </w:numPr>
        <w:spacing w:before="0" w:beforeAutospacing="0" w:after="0" w:afterAutospacing="0"/>
        <w:contextualSpacing/>
        <w:jc w:val="both"/>
      </w:pPr>
      <w:r w:rsidRPr="00F71E4D">
        <w:t>Винокур Т.</w:t>
      </w:r>
      <w:r w:rsidR="00F71E4D">
        <w:t xml:space="preserve"> </w:t>
      </w:r>
      <w:r w:rsidRPr="00F71E4D">
        <w:t>Г. Закономерности стилистического использования языковых единиц. – М., 1980.</w:t>
      </w:r>
    </w:p>
    <w:p w:rsidR="00B63964" w:rsidRPr="00F71E4D" w:rsidRDefault="00B63964" w:rsidP="00F71E4D">
      <w:pPr>
        <w:pStyle w:val="a5"/>
        <w:numPr>
          <w:ilvl w:val="0"/>
          <w:numId w:val="6"/>
        </w:numPr>
        <w:spacing w:before="0" w:beforeAutospacing="0" w:after="0" w:afterAutospacing="0"/>
        <w:contextualSpacing/>
        <w:jc w:val="both"/>
      </w:pPr>
      <w:r w:rsidRPr="00F71E4D">
        <w:t>Власенков А.</w:t>
      </w:r>
      <w:r w:rsidR="00F71E4D">
        <w:t xml:space="preserve"> </w:t>
      </w:r>
      <w:r w:rsidRPr="00F71E4D">
        <w:t xml:space="preserve">И., </w:t>
      </w:r>
      <w:proofErr w:type="spellStart"/>
      <w:r w:rsidRPr="00F71E4D">
        <w:t>Рыбченкова</w:t>
      </w:r>
      <w:proofErr w:type="spellEnd"/>
      <w:r w:rsidRPr="00F71E4D">
        <w:t xml:space="preserve"> Л.</w:t>
      </w:r>
      <w:r w:rsidR="00F71E4D">
        <w:t xml:space="preserve"> </w:t>
      </w:r>
      <w:r w:rsidRPr="00F71E4D">
        <w:t>М. Грамматика. Текст. Стили речи. – М., 2004.</w:t>
      </w:r>
    </w:p>
    <w:p w:rsidR="00B63964" w:rsidRPr="00F71E4D" w:rsidRDefault="00B63964" w:rsidP="00F71E4D">
      <w:pPr>
        <w:pStyle w:val="a5"/>
        <w:numPr>
          <w:ilvl w:val="0"/>
          <w:numId w:val="6"/>
        </w:numPr>
        <w:spacing w:before="0" w:beforeAutospacing="0" w:after="0" w:afterAutospacing="0"/>
        <w:contextualSpacing/>
        <w:jc w:val="both"/>
      </w:pPr>
      <w:r w:rsidRPr="00F71E4D">
        <w:t xml:space="preserve"> Гальперин И.Р. К проблеме дифференциации стилей речи // Проблемы совреме</w:t>
      </w:r>
      <w:r w:rsidRPr="00F71E4D">
        <w:t>н</w:t>
      </w:r>
      <w:r w:rsidRPr="00F71E4D">
        <w:t>ной филологии. – М., 1965.</w:t>
      </w:r>
    </w:p>
    <w:p w:rsidR="00B63964" w:rsidRPr="00F71E4D" w:rsidRDefault="00B63964" w:rsidP="00F71E4D">
      <w:pPr>
        <w:pStyle w:val="a5"/>
        <w:numPr>
          <w:ilvl w:val="0"/>
          <w:numId w:val="6"/>
        </w:numPr>
        <w:spacing w:before="0" w:beforeAutospacing="0" w:after="0" w:afterAutospacing="0"/>
        <w:contextualSpacing/>
        <w:jc w:val="both"/>
      </w:pPr>
      <w:r w:rsidRPr="00F71E4D">
        <w:t>Голуб И</w:t>
      </w:r>
      <w:r w:rsidR="00F71E4D">
        <w:t xml:space="preserve"> </w:t>
      </w:r>
      <w:r w:rsidRPr="00F71E4D">
        <w:t>.Б. Русский язык и практическая стилистика. – М., 2013.</w:t>
      </w:r>
    </w:p>
    <w:p w:rsidR="00B63964" w:rsidRPr="00F71E4D" w:rsidRDefault="00B63964" w:rsidP="00F71E4D">
      <w:pPr>
        <w:pStyle w:val="a3"/>
        <w:numPr>
          <w:ilvl w:val="0"/>
          <w:numId w:val="5"/>
        </w:numPr>
        <w:spacing w:after="0" w:line="240" w:lineRule="auto"/>
        <w:jc w:val="both"/>
        <w:rPr>
          <w:rFonts w:ascii="Times New Roman" w:hAnsi="Times New Roman"/>
          <w:sz w:val="24"/>
          <w:szCs w:val="24"/>
        </w:rPr>
      </w:pPr>
      <w:r w:rsidRPr="00F71E4D">
        <w:rPr>
          <w:rFonts w:ascii="Times New Roman" w:hAnsi="Times New Roman"/>
          <w:sz w:val="24"/>
          <w:szCs w:val="24"/>
        </w:rPr>
        <w:t>Кожина М.</w:t>
      </w:r>
      <w:r w:rsidR="00F71E4D">
        <w:rPr>
          <w:rFonts w:ascii="Times New Roman" w:hAnsi="Times New Roman"/>
          <w:sz w:val="24"/>
          <w:szCs w:val="24"/>
        </w:rPr>
        <w:t xml:space="preserve"> </w:t>
      </w:r>
      <w:r w:rsidRPr="00F71E4D">
        <w:rPr>
          <w:rFonts w:ascii="Times New Roman" w:hAnsi="Times New Roman"/>
          <w:sz w:val="24"/>
          <w:szCs w:val="24"/>
        </w:rPr>
        <w:t xml:space="preserve">Н., </w:t>
      </w:r>
      <w:proofErr w:type="spellStart"/>
      <w:r w:rsidRPr="00F71E4D">
        <w:rPr>
          <w:rFonts w:ascii="Times New Roman" w:hAnsi="Times New Roman"/>
          <w:sz w:val="24"/>
          <w:szCs w:val="24"/>
        </w:rPr>
        <w:t>Дускаева</w:t>
      </w:r>
      <w:proofErr w:type="spellEnd"/>
      <w:r w:rsidRPr="00F71E4D">
        <w:rPr>
          <w:rFonts w:ascii="Times New Roman" w:hAnsi="Times New Roman"/>
          <w:sz w:val="24"/>
          <w:szCs w:val="24"/>
        </w:rPr>
        <w:t xml:space="preserve"> Л.</w:t>
      </w:r>
      <w:r w:rsidR="00F71E4D">
        <w:rPr>
          <w:rFonts w:ascii="Times New Roman" w:hAnsi="Times New Roman"/>
          <w:sz w:val="24"/>
          <w:szCs w:val="24"/>
        </w:rPr>
        <w:t xml:space="preserve"> </w:t>
      </w:r>
      <w:r w:rsidRPr="00F71E4D">
        <w:rPr>
          <w:rFonts w:ascii="Times New Roman" w:hAnsi="Times New Roman"/>
          <w:sz w:val="24"/>
          <w:szCs w:val="24"/>
        </w:rPr>
        <w:t xml:space="preserve">Р., </w:t>
      </w:r>
      <w:proofErr w:type="spellStart"/>
      <w:r w:rsidRPr="00F71E4D">
        <w:rPr>
          <w:rFonts w:ascii="Times New Roman" w:hAnsi="Times New Roman"/>
          <w:sz w:val="24"/>
          <w:szCs w:val="24"/>
        </w:rPr>
        <w:t>Салимовский</w:t>
      </w:r>
      <w:proofErr w:type="spellEnd"/>
      <w:r w:rsidRPr="00F71E4D">
        <w:rPr>
          <w:rFonts w:ascii="Times New Roman" w:hAnsi="Times New Roman"/>
          <w:sz w:val="24"/>
          <w:szCs w:val="24"/>
        </w:rPr>
        <w:t xml:space="preserve"> В.</w:t>
      </w:r>
      <w:r w:rsidR="00F71E4D">
        <w:rPr>
          <w:rFonts w:ascii="Times New Roman" w:hAnsi="Times New Roman"/>
          <w:sz w:val="24"/>
          <w:szCs w:val="24"/>
        </w:rPr>
        <w:t xml:space="preserve"> </w:t>
      </w:r>
      <w:r w:rsidRPr="00F71E4D">
        <w:rPr>
          <w:rFonts w:ascii="Times New Roman" w:hAnsi="Times New Roman"/>
          <w:sz w:val="24"/>
          <w:szCs w:val="24"/>
        </w:rPr>
        <w:t>А. Стилистика русского языка: Учебник. – М.: Флинта-Наука, 2008.</w:t>
      </w:r>
    </w:p>
    <w:p w:rsidR="00B63964" w:rsidRPr="00F71E4D" w:rsidRDefault="00B63964" w:rsidP="00F71E4D">
      <w:pPr>
        <w:pStyle w:val="a3"/>
        <w:numPr>
          <w:ilvl w:val="0"/>
          <w:numId w:val="5"/>
        </w:numPr>
        <w:spacing w:after="0" w:line="240" w:lineRule="auto"/>
        <w:jc w:val="both"/>
        <w:rPr>
          <w:rFonts w:ascii="Times New Roman" w:hAnsi="Times New Roman"/>
          <w:sz w:val="24"/>
          <w:szCs w:val="24"/>
        </w:rPr>
      </w:pPr>
      <w:r w:rsidRPr="00F71E4D">
        <w:rPr>
          <w:rFonts w:ascii="Times New Roman" w:hAnsi="Times New Roman"/>
          <w:sz w:val="24"/>
          <w:szCs w:val="24"/>
        </w:rPr>
        <w:t>Костомаров В.</w:t>
      </w:r>
      <w:r w:rsidR="00F71E4D">
        <w:rPr>
          <w:rFonts w:ascii="Times New Roman" w:hAnsi="Times New Roman"/>
          <w:sz w:val="24"/>
          <w:szCs w:val="24"/>
        </w:rPr>
        <w:t xml:space="preserve"> </w:t>
      </w:r>
      <w:r w:rsidRPr="00F71E4D">
        <w:rPr>
          <w:rFonts w:ascii="Times New Roman" w:hAnsi="Times New Roman"/>
          <w:sz w:val="24"/>
          <w:szCs w:val="24"/>
        </w:rPr>
        <w:t xml:space="preserve">Г. Наш язык в действии: очерки современной русской стилистики. – М.: </w:t>
      </w:r>
      <w:proofErr w:type="spellStart"/>
      <w:r w:rsidRPr="00F71E4D">
        <w:rPr>
          <w:rFonts w:ascii="Times New Roman" w:hAnsi="Times New Roman"/>
          <w:sz w:val="24"/>
          <w:szCs w:val="24"/>
        </w:rPr>
        <w:t>Гардарики</w:t>
      </w:r>
      <w:proofErr w:type="spellEnd"/>
      <w:r w:rsidRPr="00F71E4D">
        <w:rPr>
          <w:rFonts w:ascii="Times New Roman" w:hAnsi="Times New Roman"/>
          <w:sz w:val="24"/>
          <w:szCs w:val="24"/>
        </w:rPr>
        <w:t xml:space="preserve">, 2005. </w:t>
      </w:r>
    </w:p>
    <w:p w:rsidR="00B63964" w:rsidRPr="00F71E4D" w:rsidRDefault="00B63964" w:rsidP="00F71E4D">
      <w:pPr>
        <w:pStyle w:val="a3"/>
        <w:numPr>
          <w:ilvl w:val="0"/>
          <w:numId w:val="5"/>
        </w:numPr>
        <w:spacing w:after="0" w:line="240" w:lineRule="auto"/>
        <w:jc w:val="both"/>
        <w:rPr>
          <w:rFonts w:ascii="Times New Roman" w:hAnsi="Times New Roman"/>
          <w:sz w:val="24"/>
          <w:szCs w:val="24"/>
        </w:rPr>
      </w:pPr>
      <w:r w:rsidRPr="00F71E4D">
        <w:rPr>
          <w:rFonts w:ascii="Times New Roman" w:hAnsi="Times New Roman"/>
          <w:sz w:val="24"/>
          <w:szCs w:val="24"/>
        </w:rPr>
        <w:t>Культура русской речи / отв. ред. Л. К. Граудина, Е. Н. Ширяев.</w:t>
      </w:r>
      <w:r w:rsidRPr="00F71E4D">
        <w:rPr>
          <w:rFonts w:ascii="TimesNewRomanPSMT" w:hAnsi="TimesNewRomanPSMT" w:cs="TimesNewRomanPSMT"/>
          <w:sz w:val="24"/>
          <w:szCs w:val="24"/>
        </w:rPr>
        <w:t xml:space="preserve"> –</w:t>
      </w:r>
      <w:r w:rsidRPr="00F71E4D">
        <w:rPr>
          <w:rFonts w:ascii="Times New Roman" w:hAnsi="Times New Roman"/>
          <w:sz w:val="24"/>
          <w:szCs w:val="24"/>
        </w:rPr>
        <w:t xml:space="preserve"> М., 2009.</w:t>
      </w:r>
    </w:p>
    <w:p w:rsidR="00B63964" w:rsidRPr="00F71E4D" w:rsidRDefault="00B63964" w:rsidP="00F71E4D">
      <w:pPr>
        <w:pStyle w:val="a3"/>
        <w:numPr>
          <w:ilvl w:val="0"/>
          <w:numId w:val="5"/>
        </w:numPr>
        <w:spacing w:after="0" w:line="240" w:lineRule="auto"/>
        <w:jc w:val="both"/>
        <w:rPr>
          <w:rFonts w:ascii="Times New Roman" w:hAnsi="Times New Roman"/>
          <w:sz w:val="24"/>
          <w:szCs w:val="24"/>
        </w:rPr>
      </w:pPr>
      <w:r w:rsidRPr="00F71E4D">
        <w:rPr>
          <w:rFonts w:ascii="Times New Roman" w:hAnsi="Times New Roman"/>
          <w:sz w:val="24"/>
          <w:szCs w:val="24"/>
        </w:rPr>
        <w:t xml:space="preserve"> Купина Н.</w:t>
      </w:r>
      <w:r w:rsidR="00F71E4D">
        <w:rPr>
          <w:rFonts w:ascii="Times New Roman" w:hAnsi="Times New Roman"/>
          <w:sz w:val="24"/>
          <w:szCs w:val="24"/>
        </w:rPr>
        <w:t xml:space="preserve"> </w:t>
      </w:r>
      <w:r w:rsidRPr="00F71E4D">
        <w:rPr>
          <w:rFonts w:ascii="Times New Roman" w:hAnsi="Times New Roman"/>
          <w:sz w:val="24"/>
          <w:szCs w:val="24"/>
        </w:rPr>
        <w:t>А., Михайлова О.</w:t>
      </w:r>
      <w:r w:rsidR="00F71E4D">
        <w:rPr>
          <w:rFonts w:ascii="Times New Roman" w:hAnsi="Times New Roman"/>
          <w:sz w:val="24"/>
          <w:szCs w:val="24"/>
        </w:rPr>
        <w:t xml:space="preserve"> </w:t>
      </w:r>
      <w:r w:rsidRPr="00F71E4D">
        <w:rPr>
          <w:rFonts w:ascii="Times New Roman" w:hAnsi="Times New Roman"/>
          <w:sz w:val="24"/>
          <w:szCs w:val="24"/>
        </w:rPr>
        <w:t>А. Основы стилистики и культуры речи: Практикум для студентов-филологов. – М., 2004.</w:t>
      </w:r>
    </w:p>
    <w:p w:rsidR="00B63964" w:rsidRPr="00F71E4D" w:rsidRDefault="00B63964" w:rsidP="00F71E4D">
      <w:pPr>
        <w:pStyle w:val="a5"/>
        <w:numPr>
          <w:ilvl w:val="0"/>
          <w:numId w:val="5"/>
        </w:numPr>
        <w:spacing w:before="0" w:beforeAutospacing="0" w:after="0" w:afterAutospacing="0"/>
        <w:contextualSpacing/>
        <w:jc w:val="both"/>
      </w:pPr>
      <w:r w:rsidRPr="00F71E4D">
        <w:t>Практическая стилистика русского языка. Функциональные стили. / Под ред. В.</w:t>
      </w:r>
      <w:r w:rsidR="00F71E4D">
        <w:t xml:space="preserve"> </w:t>
      </w:r>
      <w:proofErr w:type="spellStart"/>
      <w:r w:rsidRPr="00F71E4D">
        <w:t>А.Алексеева</w:t>
      </w:r>
      <w:proofErr w:type="spellEnd"/>
      <w:r w:rsidRPr="00F71E4D">
        <w:t xml:space="preserve"> и </w:t>
      </w:r>
      <w:proofErr w:type="spellStart"/>
      <w:r w:rsidRPr="00F71E4D">
        <w:t>К.А.Роговой</w:t>
      </w:r>
      <w:proofErr w:type="spellEnd"/>
      <w:r w:rsidRPr="00F71E4D">
        <w:t xml:space="preserve"> – М., 1982.</w:t>
      </w:r>
    </w:p>
    <w:p w:rsidR="00B63964" w:rsidRPr="00F71E4D" w:rsidRDefault="00B63964" w:rsidP="00F71E4D">
      <w:pPr>
        <w:pStyle w:val="a3"/>
        <w:numPr>
          <w:ilvl w:val="0"/>
          <w:numId w:val="5"/>
        </w:numPr>
        <w:spacing w:after="0" w:line="240" w:lineRule="auto"/>
        <w:jc w:val="both"/>
        <w:rPr>
          <w:rFonts w:ascii="Times New Roman" w:hAnsi="Times New Roman"/>
          <w:sz w:val="24"/>
          <w:szCs w:val="24"/>
        </w:rPr>
      </w:pPr>
      <w:r w:rsidRPr="00F71E4D">
        <w:rPr>
          <w:rFonts w:ascii="Times New Roman" w:hAnsi="Times New Roman"/>
          <w:sz w:val="24"/>
          <w:szCs w:val="24"/>
        </w:rPr>
        <w:t xml:space="preserve">Розенталь Д.Э. Практическая стилистика. </w:t>
      </w:r>
      <w:r w:rsidRPr="00F71E4D">
        <w:rPr>
          <w:rFonts w:ascii="TimesNewRomanPSMT" w:hAnsi="TimesNewRomanPSMT" w:cs="TimesNewRomanPSMT"/>
          <w:sz w:val="24"/>
          <w:szCs w:val="24"/>
        </w:rPr>
        <w:t xml:space="preserve">– </w:t>
      </w:r>
      <w:r w:rsidRPr="00F71E4D">
        <w:rPr>
          <w:rFonts w:ascii="Times New Roman" w:hAnsi="Times New Roman"/>
          <w:sz w:val="24"/>
          <w:szCs w:val="24"/>
        </w:rPr>
        <w:t>М.: Высшая школа, 1968.</w:t>
      </w:r>
    </w:p>
    <w:p w:rsidR="00B63964" w:rsidRPr="00F71E4D" w:rsidRDefault="00B63964" w:rsidP="00F71E4D">
      <w:pPr>
        <w:pStyle w:val="a3"/>
        <w:numPr>
          <w:ilvl w:val="0"/>
          <w:numId w:val="5"/>
        </w:numPr>
        <w:spacing w:after="0" w:line="240" w:lineRule="auto"/>
        <w:jc w:val="both"/>
        <w:rPr>
          <w:rFonts w:ascii="Times New Roman" w:hAnsi="Times New Roman"/>
          <w:sz w:val="24"/>
          <w:szCs w:val="24"/>
        </w:rPr>
      </w:pPr>
      <w:r w:rsidRPr="00F71E4D">
        <w:rPr>
          <w:rFonts w:ascii="Times New Roman" w:hAnsi="Times New Roman"/>
          <w:sz w:val="24"/>
          <w:szCs w:val="24"/>
        </w:rPr>
        <w:t xml:space="preserve"> Рогова К.</w:t>
      </w:r>
      <w:r w:rsidR="00F71E4D">
        <w:rPr>
          <w:rFonts w:ascii="Times New Roman" w:hAnsi="Times New Roman"/>
          <w:sz w:val="24"/>
          <w:szCs w:val="24"/>
        </w:rPr>
        <w:t xml:space="preserve"> </w:t>
      </w:r>
      <w:r w:rsidRPr="00F71E4D">
        <w:rPr>
          <w:rFonts w:ascii="Times New Roman" w:hAnsi="Times New Roman"/>
          <w:sz w:val="24"/>
          <w:szCs w:val="24"/>
        </w:rPr>
        <w:t>А. Синтаксические особенности публицистической речи. – Л., 1975.</w:t>
      </w:r>
    </w:p>
    <w:p w:rsidR="00B63964" w:rsidRPr="00F71E4D" w:rsidRDefault="00B63964" w:rsidP="00F71E4D">
      <w:pPr>
        <w:pStyle w:val="a3"/>
        <w:numPr>
          <w:ilvl w:val="0"/>
          <w:numId w:val="5"/>
        </w:numPr>
        <w:spacing w:after="0" w:line="240" w:lineRule="auto"/>
        <w:jc w:val="both"/>
        <w:rPr>
          <w:rFonts w:ascii="Times New Roman" w:hAnsi="Times New Roman"/>
          <w:sz w:val="24"/>
          <w:szCs w:val="24"/>
        </w:rPr>
      </w:pPr>
      <w:r w:rsidRPr="00F71E4D">
        <w:rPr>
          <w:rFonts w:ascii="Times New Roman" w:hAnsi="Times New Roman"/>
          <w:sz w:val="24"/>
          <w:szCs w:val="24"/>
        </w:rPr>
        <w:t xml:space="preserve"> Русский язык и культура речи / под ред. В. И. Максимова. </w:t>
      </w:r>
      <w:r w:rsidRPr="00F71E4D">
        <w:rPr>
          <w:rFonts w:ascii="TimesNewRomanPSMT" w:hAnsi="TimesNewRomanPSMT" w:cs="TimesNewRomanPSMT"/>
          <w:sz w:val="24"/>
          <w:szCs w:val="24"/>
        </w:rPr>
        <w:t xml:space="preserve">– </w:t>
      </w:r>
      <w:r w:rsidRPr="00F71E4D">
        <w:rPr>
          <w:rFonts w:ascii="Times New Roman" w:hAnsi="Times New Roman"/>
          <w:sz w:val="24"/>
          <w:szCs w:val="24"/>
        </w:rPr>
        <w:t>М., 2001.</w:t>
      </w:r>
    </w:p>
    <w:p w:rsidR="00B63964" w:rsidRPr="00F71E4D" w:rsidRDefault="00B63964" w:rsidP="00F71E4D">
      <w:pPr>
        <w:pStyle w:val="a3"/>
        <w:numPr>
          <w:ilvl w:val="0"/>
          <w:numId w:val="5"/>
        </w:numPr>
        <w:spacing w:after="0" w:line="240" w:lineRule="auto"/>
        <w:jc w:val="both"/>
        <w:rPr>
          <w:rFonts w:ascii="Times New Roman" w:hAnsi="Times New Roman"/>
          <w:sz w:val="24"/>
          <w:szCs w:val="24"/>
        </w:rPr>
      </w:pPr>
      <w:r w:rsidRPr="00F71E4D">
        <w:rPr>
          <w:rFonts w:ascii="Times New Roman" w:hAnsi="Times New Roman"/>
          <w:sz w:val="24"/>
          <w:szCs w:val="24"/>
        </w:rPr>
        <w:t xml:space="preserve">Русский язык и культура речи. Семнадцать практических занятий / под ред. Е. </w:t>
      </w:r>
      <w:proofErr w:type="spellStart"/>
      <w:r w:rsidRPr="00F71E4D">
        <w:rPr>
          <w:rFonts w:ascii="Times New Roman" w:hAnsi="Times New Roman"/>
          <w:sz w:val="24"/>
          <w:szCs w:val="24"/>
        </w:rPr>
        <w:t>Г</w:t>
      </w:r>
      <w:r w:rsidRPr="00F71E4D">
        <w:rPr>
          <w:rFonts w:ascii="Times New Roman" w:hAnsi="Times New Roman"/>
          <w:sz w:val="24"/>
          <w:szCs w:val="24"/>
        </w:rPr>
        <w:t>а</w:t>
      </w:r>
      <w:r w:rsidRPr="00F71E4D">
        <w:rPr>
          <w:rFonts w:ascii="Times New Roman" w:hAnsi="Times New Roman"/>
          <w:sz w:val="24"/>
          <w:szCs w:val="24"/>
        </w:rPr>
        <w:t>напольской</w:t>
      </w:r>
      <w:proofErr w:type="spellEnd"/>
      <w:r w:rsidRPr="00F71E4D">
        <w:rPr>
          <w:rFonts w:ascii="Times New Roman" w:hAnsi="Times New Roman"/>
          <w:sz w:val="24"/>
          <w:szCs w:val="24"/>
        </w:rPr>
        <w:t xml:space="preserve">, А. Хохлова. </w:t>
      </w:r>
      <w:r w:rsidRPr="00F71E4D">
        <w:rPr>
          <w:rFonts w:ascii="TimesNewRomanPSMT" w:hAnsi="TimesNewRomanPSMT" w:cs="TimesNewRomanPSMT"/>
          <w:sz w:val="24"/>
          <w:szCs w:val="24"/>
        </w:rPr>
        <w:t xml:space="preserve">– </w:t>
      </w:r>
      <w:r w:rsidRPr="00F71E4D">
        <w:rPr>
          <w:rFonts w:ascii="Times New Roman" w:hAnsi="Times New Roman"/>
          <w:sz w:val="24"/>
          <w:szCs w:val="24"/>
        </w:rPr>
        <w:t>СПб, 2010.</w:t>
      </w:r>
    </w:p>
    <w:p w:rsidR="00B63964" w:rsidRPr="00F71E4D" w:rsidRDefault="00B63964" w:rsidP="00F71E4D">
      <w:pPr>
        <w:pStyle w:val="a3"/>
        <w:numPr>
          <w:ilvl w:val="0"/>
          <w:numId w:val="5"/>
        </w:numPr>
        <w:spacing w:after="0" w:line="240" w:lineRule="auto"/>
        <w:jc w:val="both"/>
        <w:rPr>
          <w:rFonts w:ascii="Times New Roman" w:hAnsi="Times New Roman"/>
          <w:sz w:val="24"/>
          <w:szCs w:val="24"/>
        </w:rPr>
      </w:pPr>
      <w:r w:rsidRPr="00F71E4D">
        <w:rPr>
          <w:rFonts w:ascii="Times New Roman" w:hAnsi="Times New Roman"/>
          <w:sz w:val="24"/>
          <w:szCs w:val="24"/>
        </w:rPr>
        <w:t xml:space="preserve"> Сорокин Ю.С.К вопросу об основных понятиях стилистики. – ВЯ. – 1954. – № 2.</w:t>
      </w:r>
    </w:p>
    <w:p w:rsidR="00B63964" w:rsidRPr="00F71E4D" w:rsidRDefault="00B63964" w:rsidP="00F71E4D">
      <w:pPr>
        <w:autoSpaceDE w:val="0"/>
        <w:autoSpaceDN w:val="0"/>
        <w:adjustRightInd w:val="0"/>
        <w:ind w:firstLine="709"/>
        <w:contextualSpacing/>
        <w:jc w:val="both"/>
        <w:rPr>
          <w:rFonts w:ascii="Times New Roman" w:hAnsi="Times New Roman"/>
          <w:b/>
          <w:sz w:val="24"/>
        </w:rPr>
      </w:pPr>
    </w:p>
    <w:p w:rsidR="00B63964" w:rsidRPr="00F71E4D" w:rsidRDefault="00A4659E" w:rsidP="00F71E4D">
      <w:pPr>
        <w:autoSpaceDE w:val="0"/>
        <w:autoSpaceDN w:val="0"/>
        <w:adjustRightInd w:val="0"/>
        <w:ind w:firstLine="709"/>
        <w:contextualSpacing/>
        <w:jc w:val="center"/>
        <w:rPr>
          <w:rFonts w:ascii="Times New Roman" w:hAnsi="Times New Roman"/>
          <w:b/>
          <w:sz w:val="24"/>
        </w:rPr>
      </w:pPr>
      <w:r w:rsidRPr="00F71E4D">
        <w:rPr>
          <w:rFonts w:ascii="Times New Roman" w:hAnsi="Times New Roman"/>
          <w:b/>
          <w:sz w:val="24"/>
        </w:rPr>
        <w:t>б) дополнительная литература:</w:t>
      </w:r>
    </w:p>
    <w:p w:rsidR="00B63964" w:rsidRPr="00F71E4D" w:rsidRDefault="00B63964" w:rsidP="00F71E4D">
      <w:pPr>
        <w:pStyle w:val="a3"/>
        <w:numPr>
          <w:ilvl w:val="0"/>
          <w:numId w:val="7"/>
        </w:numPr>
        <w:spacing w:line="240" w:lineRule="auto"/>
        <w:jc w:val="both"/>
        <w:rPr>
          <w:rFonts w:ascii="Times New Roman" w:hAnsi="Times New Roman"/>
          <w:sz w:val="24"/>
          <w:szCs w:val="24"/>
        </w:rPr>
      </w:pPr>
      <w:proofErr w:type="spellStart"/>
      <w:r w:rsidRPr="00F71E4D">
        <w:rPr>
          <w:rFonts w:ascii="Times New Roman" w:hAnsi="Times New Roman"/>
          <w:sz w:val="24"/>
          <w:szCs w:val="24"/>
        </w:rPr>
        <w:t>Вигилянская</w:t>
      </w:r>
      <w:proofErr w:type="spellEnd"/>
      <w:r w:rsidRPr="00F71E4D">
        <w:rPr>
          <w:rFonts w:ascii="Times New Roman" w:hAnsi="Times New Roman"/>
          <w:sz w:val="24"/>
          <w:szCs w:val="24"/>
        </w:rPr>
        <w:t xml:space="preserve"> Е. Н. Пишем сочинение грамотно: Упражнения с ключами, справо</w:t>
      </w:r>
      <w:r w:rsidRPr="00F71E4D">
        <w:rPr>
          <w:rFonts w:ascii="Times New Roman" w:hAnsi="Times New Roman"/>
          <w:sz w:val="24"/>
          <w:szCs w:val="24"/>
        </w:rPr>
        <w:t>ч</w:t>
      </w:r>
      <w:r w:rsidRPr="00F71E4D">
        <w:rPr>
          <w:rFonts w:ascii="Times New Roman" w:hAnsi="Times New Roman"/>
          <w:sz w:val="24"/>
          <w:szCs w:val="24"/>
        </w:rPr>
        <w:t>ные таблицы. – М., 2006.</w:t>
      </w:r>
    </w:p>
    <w:p w:rsidR="00B63964" w:rsidRPr="00F71E4D" w:rsidRDefault="00B63964" w:rsidP="00F71E4D">
      <w:pPr>
        <w:pStyle w:val="a3"/>
        <w:numPr>
          <w:ilvl w:val="0"/>
          <w:numId w:val="7"/>
        </w:numPr>
        <w:spacing w:line="240" w:lineRule="auto"/>
        <w:jc w:val="both"/>
        <w:rPr>
          <w:rFonts w:ascii="Times New Roman" w:hAnsi="Times New Roman"/>
          <w:sz w:val="24"/>
          <w:szCs w:val="24"/>
        </w:rPr>
      </w:pPr>
      <w:proofErr w:type="spellStart"/>
      <w:r w:rsidRPr="00F71E4D">
        <w:rPr>
          <w:rFonts w:ascii="TimesNewRomanPSMT" w:hAnsi="TimesNewRomanPSMT" w:cs="TimesNewRomanPSMT"/>
          <w:sz w:val="24"/>
          <w:szCs w:val="24"/>
        </w:rPr>
        <w:t>Корнелюк</w:t>
      </w:r>
      <w:proofErr w:type="spellEnd"/>
      <w:r w:rsidRPr="00F71E4D">
        <w:rPr>
          <w:rFonts w:ascii="TimesNewRomanPSMT" w:hAnsi="TimesNewRomanPSMT" w:cs="TimesNewRomanPSMT"/>
          <w:sz w:val="24"/>
          <w:szCs w:val="24"/>
        </w:rPr>
        <w:t xml:space="preserve"> Л.</w:t>
      </w:r>
      <w:r w:rsidR="00F71E4D">
        <w:rPr>
          <w:rFonts w:asciiTheme="minorHAnsi" w:hAnsiTheme="minorHAnsi" w:cs="TimesNewRomanPSMT"/>
          <w:sz w:val="24"/>
          <w:szCs w:val="24"/>
        </w:rPr>
        <w:t xml:space="preserve"> </w:t>
      </w:r>
      <w:r w:rsidRPr="00F71E4D">
        <w:rPr>
          <w:rFonts w:ascii="TimesNewRomanPSMT" w:hAnsi="TimesNewRomanPSMT" w:cs="TimesNewRomanPSMT"/>
          <w:sz w:val="24"/>
          <w:szCs w:val="24"/>
        </w:rPr>
        <w:t>Ю. Совершенствуйте свою речь. – М., 1989.</w:t>
      </w:r>
    </w:p>
    <w:p w:rsidR="00B63964" w:rsidRPr="00F71E4D" w:rsidRDefault="00B63964" w:rsidP="00F71E4D">
      <w:pPr>
        <w:pStyle w:val="a3"/>
        <w:numPr>
          <w:ilvl w:val="0"/>
          <w:numId w:val="7"/>
        </w:numPr>
        <w:spacing w:line="240" w:lineRule="auto"/>
        <w:jc w:val="both"/>
        <w:rPr>
          <w:rFonts w:ascii="Times New Roman" w:hAnsi="Times New Roman"/>
          <w:sz w:val="24"/>
          <w:szCs w:val="24"/>
        </w:rPr>
      </w:pPr>
      <w:r w:rsidRPr="00F71E4D">
        <w:rPr>
          <w:rFonts w:ascii="TimesNewRomanPSMT" w:hAnsi="TimesNewRomanPSMT" w:cs="TimesNewRomanPSMT"/>
          <w:sz w:val="24"/>
          <w:szCs w:val="24"/>
        </w:rPr>
        <w:lastRenderedPageBreak/>
        <w:t>Кохтев Н.</w:t>
      </w:r>
      <w:r w:rsidR="00F71E4D">
        <w:rPr>
          <w:rFonts w:asciiTheme="minorHAnsi" w:hAnsiTheme="minorHAnsi" w:cs="TimesNewRomanPSMT"/>
          <w:sz w:val="24"/>
          <w:szCs w:val="24"/>
        </w:rPr>
        <w:t xml:space="preserve"> </w:t>
      </w:r>
      <w:r w:rsidRPr="00F71E4D">
        <w:rPr>
          <w:rFonts w:ascii="TimesNewRomanPSMT" w:hAnsi="TimesNewRomanPSMT" w:cs="TimesNewRomanPSMT"/>
          <w:sz w:val="24"/>
          <w:szCs w:val="24"/>
        </w:rPr>
        <w:t>Н., Розенталь Д.</w:t>
      </w:r>
      <w:r w:rsidR="00F71E4D">
        <w:rPr>
          <w:rFonts w:asciiTheme="minorHAnsi" w:hAnsiTheme="minorHAnsi" w:cs="TimesNewRomanPSMT"/>
          <w:sz w:val="24"/>
          <w:szCs w:val="24"/>
        </w:rPr>
        <w:t xml:space="preserve"> </w:t>
      </w:r>
      <w:r w:rsidRPr="00F71E4D">
        <w:rPr>
          <w:rFonts w:ascii="TimesNewRomanPSMT" w:hAnsi="TimesNewRomanPSMT" w:cs="TimesNewRomanPSMT"/>
          <w:sz w:val="24"/>
          <w:szCs w:val="24"/>
        </w:rPr>
        <w:t>Э. Искусство публичного выступления. – М., 1988.</w:t>
      </w:r>
    </w:p>
    <w:p w:rsidR="00B63964" w:rsidRPr="00F71E4D" w:rsidRDefault="00B63964" w:rsidP="00F71E4D">
      <w:pPr>
        <w:pStyle w:val="a3"/>
        <w:numPr>
          <w:ilvl w:val="0"/>
          <w:numId w:val="7"/>
        </w:numPr>
        <w:spacing w:line="240" w:lineRule="auto"/>
        <w:jc w:val="both"/>
        <w:rPr>
          <w:rFonts w:ascii="Times New Roman" w:hAnsi="Times New Roman"/>
          <w:sz w:val="24"/>
          <w:szCs w:val="24"/>
        </w:rPr>
      </w:pPr>
      <w:r w:rsidRPr="00F71E4D">
        <w:rPr>
          <w:rFonts w:ascii="TimesNewRomanPSMT" w:hAnsi="TimesNewRomanPSMT" w:cs="TimesNewRomanPSMT"/>
          <w:sz w:val="24"/>
          <w:szCs w:val="24"/>
        </w:rPr>
        <w:t>Кукушкина О.В. Типы речевых неудач в русском языке. – М., 1999.</w:t>
      </w:r>
    </w:p>
    <w:p w:rsidR="00B63964" w:rsidRPr="00F71E4D" w:rsidRDefault="00B63964" w:rsidP="00F71E4D">
      <w:pPr>
        <w:pStyle w:val="a3"/>
        <w:numPr>
          <w:ilvl w:val="0"/>
          <w:numId w:val="7"/>
        </w:numPr>
        <w:spacing w:line="240" w:lineRule="auto"/>
        <w:jc w:val="both"/>
        <w:rPr>
          <w:rFonts w:ascii="Times New Roman" w:hAnsi="Times New Roman"/>
          <w:sz w:val="24"/>
          <w:szCs w:val="24"/>
        </w:rPr>
      </w:pPr>
      <w:proofErr w:type="spellStart"/>
      <w:r w:rsidRPr="00F71E4D">
        <w:rPr>
          <w:rFonts w:ascii="TimesNewRomanPSMT" w:hAnsi="TimesNewRomanPSMT" w:cs="TimesNewRomanPSMT"/>
          <w:sz w:val="24"/>
          <w:szCs w:val="24"/>
        </w:rPr>
        <w:t>Формановская</w:t>
      </w:r>
      <w:proofErr w:type="spellEnd"/>
      <w:r w:rsidRPr="00F71E4D">
        <w:rPr>
          <w:rFonts w:ascii="TimesNewRomanPSMT" w:hAnsi="TimesNewRomanPSMT" w:cs="TimesNewRomanPSMT"/>
          <w:sz w:val="24"/>
          <w:szCs w:val="24"/>
        </w:rPr>
        <w:t xml:space="preserve"> Н.</w:t>
      </w:r>
      <w:r w:rsidR="00F71E4D">
        <w:rPr>
          <w:rFonts w:asciiTheme="minorHAnsi" w:hAnsiTheme="minorHAnsi" w:cs="TimesNewRomanPSMT"/>
          <w:sz w:val="24"/>
          <w:szCs w:val="24"/>
        </w:rPr>
        <w:t xml:space="preserve"> </w:t>
      </w:r>
      <w:r w:rsidRPr="00F71E4D">
        <w:rPr>
          <w:rFonts w:ascii="TimesNewRomanPSMT" w:hAnsi="TimesNewRomanPSMT" w:cs="TimesNewRomanPSMT"/>
          <w:sz w:val="24"/>
          <w:szCs w:val="24"/>
        </w:rPr>
        <w:t>И. Речевой этикет и культура общения. – М., 1989.</w:t>
      </w:r>
    </w:p>
    <w:p w:rsidR="00B63964" w:rsidRPr="00F71E4D" w:rsidRDefault="00B63964" w:rsidP="00F71E4D">
      <w:pPr>
        <w:pStyle w:val="a3"/>
        <w:numPr>
          <w:ilvl w:val="0"/>
          <w:numId w:val="7"/>
        </w:numPr>
        <w:spacing w:line="240" w:lineRule="auto"/>
        <w:jc w:val="both"/>
        <w:rPr>
          <w:rFonts w:ascii="Times New Roman" w:hAnsi="Times New Roman"/>
          <w:sz w:val="24"/>
          <w:szCs w:val="24"/>
        </w:rPr>
      </w:pPr>
      <w:r w:rsidRPr="00F71E4D">
        <w:rPr>
          <w:rFonts w:ascii="TimesNewRomanPSMT" w:hAnsi="TimesNewRomanPSMT" w:cs="TimesNewRomanPSMT"/>
          <w:sz w:val="24"/>
          <w:szCs w:val="24"/>
        </w:rPr>
        <w:t>Мучник Б.</w:t>
      </w:r>
      <w:r w:rsidR="00F71E4D">
        <w:rPr>
          <w:rFonts w:asciiTheme="minorHAnsi" w:hAnsiTheme="minorHAnsi" w:cs="TimesNewRomanPSMT"/>
          <w:sz w:val="24"/>
          <w:szCs w:val="24"/>
        </w:rPr>
        <w:t xml:space="preserve"> </w:t>
      </w:r>
      <w:r w:rsidRPr="00F71E4D">
        <w:rPr>
          <w:rFonts w:ascii="TimesNewRomanPSMT" w:hAnsi="TimesNewRomanPSMT" w:cs="TimesNewRomanPSMT"/>
          <w:sz w:val="24"/>
          <w:szCs w:val="24"/>
        </w:rPr>
        <w:t xml:space="preserve">С. Основы стилистики и редактирования. – Ростов н/Д: Феникс, 1997. </w:t>
      </w:r>
    </w:p>
    <w:p w:rsidR="00B63964" w:rsidRPr="00F71E4D" w:rsidRDefault="00B63964" w:rsidP="00F71E4D">
      <w:pPr>
        <w:pStyle w:val="a3"/>
        <w:numPr>
          <w:ilvl w:val="0"/>
          <w:numId w:val="7"/>
        </w:numPr>
        <w:spacing w:line="240" w:lineRule="auto"/>
        <w:jc w:val="both"/>
        <w:rPr>
          <w:rFonts w:ascii="Times New Roman" w:hAnsi="Times New Roman"/>
          <w:sz w:val="24"/>
          <w:szCs w:val="24"/>
        </w:rPr>
      </w:pPr>
      <w:r w:rsidRPr="00F71E4D">
        <w:rPr>
          <w:rFonts w:ascii="TimesNewRomanPSMT" w:hAnsi="TimesNewRomanPSMT" w:cs="TimesNewRomanPSMT"/>
          <w:sz w:val="24"/>
          <w:szCs w:val="24"/>
        </w:rPr>
        <w:t>Русский язык конца ХХ столетия (1985-1995). – М.: Языки русской культуры, 2000.</w:t>
      </w:r>
    </w:p>
    <w:p w:rsidR="00A4659E" w:rsidRPr="00A970C7" w:rsidRDefault="00A4659E" w:rsidP="00A970C7">
      <w:pPr>
        <w:autoSpaceDE w:val="0"/>
        <w:autoSpaceDN w:val="0"/>
        <w:adjustRightInd w:val="0"/>
        <w:contextualSpacing/>
        <w:jc w:val="center"/>
        <w:rPr>
          <w:rFonts w:ascii="Times New Roman" w:hAnsi="Times New Roman"/>
          <w:b/>
          <w:bCs/>
          <w:sz w:val="24"/>
        </w:rPr>
      </w:pPr>
      <w:r w:rsidRPr="00A970C7">
        <w:rPr>
          <w:rFonts w:ascii="Times New Roman" w:hAnsi="Times New Roman"/>
          <w:b/>
          <w:sz w:val="24"/>
        </w:rPr>
        <w:t xml:space="preserve">в) </w:t>
      </w:r>
      <w:r w:rsidRPr="00A970C7">
        <w:rPr>
          <w:rFonts w:ascii="Times New Roman" w:hAnsi="Times New Roman"/>
          <w:b/>
          <w:bCs/>
          <w:sz w:val="24"/>
          <w:lang w:val="en-US"/>
        </w:rPr>
        <w:t>c</w:t>
      </w:r>
      <w:proofErr w:type="spellStart"/>
      <w:r w:rsidRPr="00A970C7">
        <w:rPr>
          <w:rFonts w:ascii="Times New Roman" w:hAnsi="Times New Roman"/>
          <w:b/>
          <w:bCs/>
          <w:sz w:val="24"/>
        </w:rPr>
        <w:t>правочные</w:t>
      </w:r>
      <w:proofErr w:type="spellEnd"/>
      <w:r w:rsidRPr="00A970C7">
        <w:rPr>
          <w:rFonts w:ascii="Times New Roman" w:hAnsi="Times New Roman"/>
          <w:b/>
          <w:bCs/>
          <w:sz w:val="24"/>
        </w:rPr>
        <w:t xml:space="preserve"> издания и словари:</w:t>
      </w:r>
    </w:p>
    <w:p w:rsidR="009766DF" w:rsidRPr="00025A6D" w:rsidRDefault="009766DF" w:rsidP="00F71E4D">
      <w:pPr>
        <w:pStyle w:val="a5"/>
        <w:numPr>
          <w:ilvl w:val="0"/>
          <w:numId w:val="12"/>
        </w:numPr>
        <w:spacing w:before="0" w:beforeAutospacing="0" w:after="60" w:afterAutospacing="0"/>
        <w:contextualSpacing/>
        <w:jc w:val="both"/>
        <w:rPr>
          <w:shd w:val="clear" w:color="auto" w:fill="FFFFFF"/>
        </w:rPr>
      </w:pPr>
      <w:r w:rsidRPr="00025A6D">
        <w:rPr>
          <w:bCs/>
          <w:shd w:val="clear" w:color="auto" w:fill="FFFFFF"/>
        </w:rPr>
        <w:t xml:space="preserve">Школьный словообразовательный словарь. </w:t>
      </w:r>
      <w:r w:rsidRPr="00025A6D">
        <w:t>– М., 2014.</w:t>
      </w:r>
    </w:p>
    <w:p w:rsidR="009766DF" w:rsidRPr="00025A6D" w:rsidRDefault="009766DF" w:rsidP="00F71E4D">
      <w:pPr>
        <w:pStyle w:val="a3"/>
        <w:numPr>
          <w:ilvl w:val="0"/>
          <w:numId w:val="12"/>
        </w:numPr>
        <w:autoSpaceDE w:val="0"/>
        <w:autoSpaceDN w:val="0"/>
        <w:adjustRightInd w:val="0"/>
        <w:spacing w:after="0" w:line="240" w:lineRule="auto"/>
        <w:jc w:val="both"/>
        <w:rPr>
          <w:rFonts w:ascii="TimesNewRomanPSMT" w:hAnsi="TimesNewRomanPSMT" w:cs="TimesNewRomanPSMT"/>
          <w:sz w:val="24"/>
          <w:szCs w:val="24"/>
        </w:rPr>
      </w:pPr>
      <w:proofErr w:type="spellStart"/>
      <w:r w:rsidRPr="00025A6D">
        <w:rPr>
          <w:rFonts w:ascii="TimesNewRomanPSMT" w:hAnsi="TimesNewRomanPSMT" w:cs="TimesNewRomanPSMT"/>
          <w:sz w:val="24"/>
          <w:szCs w:val="24"/>
        </w:rPr>
        <w:t>Дроняева</w:t>
      </w:r>
      <w:proofErr w:type="spellEnd"/>
      <w:r w:rsidRPr="00025A6D">
        <w:rPr>
          <w:rFonts w:ascii="TimesNewRomanPSMT" w:hAnsi="TimesNewRomanPSMT" w:cs="TimesNewRomanPSMT"/>
          <w:sz w:val="24"/>
          <w:szCs w:val="24"/>
        </w:rPr>
        <w:t xml:space="preserve"> Т., Клушина Н., Бирюкова И. </w:t>
      </w:r>
      <w:r w:rsidRPr="00025A6D">
        <w:rPr>
          <w:rFonts w:ascii="Times New Roman" w:hAnsi="Times New Roman"/>
          <w:bCs/>
          <w:sz w:val="24"/>
          <w:szCs w:val="24"/>
          <w:shd w:val="clear" w:color="auto" w:fill="FFFFFF"/>
        </w:rPr>
        <w:t xml:space="preserve">Стилистика современного русского языка. Практикум. </w:t>
      </w:r>
      <w:r w:rsidRPr="00025A6D">
        <w:rPr>
          <w:rFonts w:ascii="TimesNewRomanPSMT" w:hAnsi="TimesNewRomanPSMT" w:cs="TimesNewRomanPSMT"/>
          <w:sz w:val="24"/>
          <w:szCs w:val="24"/>
        </w:rPr>
        <w:t>– М., 2013.</w:t>
      </w:r>
    </w:p>
    <w:p w:rsidR="009766DF" w:rsidRPr="00025A6D" w:rsidRDefault="009766DF" w:rsidP="00F71E4D">
      <w:pPr>
        <w:pStyle w:val="a3"/>
        <w:numPr>
          <w:ilvl w:val="0"/>
          <w:numId w:val="12"/>
        </w:numPr>
        <w:autoSpaceDE w:val="0"/>
        <w:autoSpaceDN w:val="0"/>
        <w:adjustRightInd w:val="0"/>
        <w:spacing w:after="0" w:line="240" w:lineRule="auto"/>
        <w:jc w:val="both"/>
        <w:rPr>
          <w:rFonts w:ascii="Times New Roman" w:hAnsi="Times New Roman"/>
          <w:sz w:val="24"/>
          <w:szCs w:val="24"/>
        </w:rPr>
      </w:pPr>
      <w:r w:rsidRPr="00025A6D">
        <w:rPr>
          <w:rStyle w:val="citation"/>
          <w:rFonts w:ascii="Times New Roman" w:hAnsi="Times New Roman"/>
          <w:iCs/>
          <w:color w:val="252525"/>
          <w:sz w:val="24"/>
          <w:szCs w:val="24"/>
          <w:shd w:val="clear" w:color="auto" w:fill="FFFFFF"/>
        </w:rPr>
        <w:t>Дьяченко Г. М.</w:t>
      </w:r>
      <w:r w:rsidRPr="00025A6D">
        <w:rPr>
          <w:rStyle w:val="apple-converted-space"/>
          <w:rFonts w:ascii="Times New Roman" w:hAnsi="Times New Roman"/>
          <w:color w:val="252525"/>
          <w:sz w:val="24"/>
          <w:szCs w:val="24"/>
          <w:shd w:val="clear" w:color="auto" w:fill="FFFFFF"/>
        </w:rPr>
        <w:t> </w:t>
      </w:r>
      <w:hyperlink r:id="rId12" w:history="1">
        <w:r w:rsidRPr="00F71E4D">
          <w:rPr>
            <w:rStyle w:val="a6"/>
            <w:rFonts w:ascii="Times New Roman" w:hAnsi="Times New Roman"/>
            <w:color w:val="auto"/>
            <w:sz w:val="24"/>
            <w:szCs w:val="24"/>
            <w:u w:val="none"/>
            <w:shd w:val="clear" w:color="auto" w:fill="FFFFFF"/>
          </w:rPr>
          <w:t>Полный церковно-славянский словарь</w:t>
        </w:r>
      </w:hyperlink>
      <w:r w:rsidRPr="00F71E4D">
        <w:rPr>
          <w:rStyle w:val="citation"/>
          <w:rFonts w:ascii="Times New Roman" w:hAnsi="Times New Roman"/>
          <w:sz w:val="24"/>
          <w:szCs w:val="24"/>
          <w:shd w:val="clear" w:color="auto" w:fill="FFFFFF"/>
        </w:rPr>
        <w:t>. </w:t>
      </w:r>
      <w:r w:rsidRPr="00025A6D">
        <w:rPr>
          <w:rFonts w:ascii="Times New Roman" w:hAnsi="Times New Roman"/>
          <w:sz w:val="24"/>
          <w:szCs w:val="24"/>
        </w:rPr>
        <w:t>–</w:t>
      </w:r>
      <w:r w:rsidRPr="00025A6D">
        <w:rPr>
          <w:rStyle w:val="apple-converted-space"/>
          <w:rFonts w:ascii="Times New Roman" w:hAnsi="Times New Roman"/>
          <w:sz w:val="24"/>
          <w:szCs w:val="24"/>
          <w:shd w:val="clear" w:color="auto" w:fill="FFFFFF"/>
        </w:rPr>
        <w:t> </w:t>
      </w:r>
      <w:r w:rsidRPr="00025A6D">
        <w:rPr>
          <w:rStyle w:val="citation"/>
          <w:rFonts w:ascii="Times New Roman" w:hAnsi="Times New Roman"/>
          <w:sz w:val="24"/>
          <w:szCs w:val="24"/>
          <w:shd w:val="clear" w:color="auto" w:fill="FFFFFF"/>
        </w:rPr>
        <w:t>М</w:t>
      </w:r>
      <w:r w:rsidRPr="00025A6D">
        <w:rPr>
          <w:rStyle w:val="citation"/>
          <w:rFonts w:ascii="Times New Roman" w:hAnsi="Times New Roman"/>
          <w:color w:val="252525"/>
          <w:sz w:val="24"/>
          <w:szCs w:val="24"/>
          <w:shd w:val="clear" w:color="auto" w:fill="FFFFFF"/>
        </w:rPr>
        <w:t>.: Издательский отдел Московского Патриархата, 1993.</w:t>
      </w:r>
    </w:p>
    <w:p w:rsidR="009766DF" w:rsidRPr="00025A6D" w:rsidRDefault="009766DF" w:rsidP="00F71E4D">
      <w:pPr>
        <w:pStyle w:val="a3"/>
        <w:numPr>
          <w:ilvl w:val="0"/>
          <w:numId w:val="12"/>
        </w:numPr>
        <w:autoSpaceDE w:val="0"/>
        <w:autoSpaceDN w:val="0"/>
        <w:adjustRightInd w:val="0"/>
        <w:spacing w:after="0" w:line="240" w:lineRule="auto"/>
        <w:jc w:val="both"/>
        <w:rPr>
          <w:rFonts w:ascii="Times New Roman" w:hAnsi="Times New Roman"/>
          <w:color w:val="000000"/>
          <w:sz w:val="24"/>
          <w:szCs w:val="24"/>
        </w:rPr>
      </w:pPr>
      <w:r w:rsidRPr="00025A6D">
        <w:rPr>
          <w:rFonts w:ascii="Times New Roman" w:hAnsi="Times New Roman"/>
          <w:sz w:val="24"/>
          <w:szCs w:val="24"/>
        </w:rPr>
        <w:t xml:space="preserve"> </w:t>
      </w:r>
      <w:r w:rsidRPr="00025A6D">
        <w:rPr>
          <w:rFonts w:ascii="Times New Roman" w:hAnsi="Times New Roman"/>
          <w:bCs/>
          <w:color w:val="000000"/>
          <w:sz w:val="24"/>
          <w:szCs w:val="24"/>
        </w:rPr>
        <w:t>Мартинович Г.А., Семенов П. А. Терминологический словарь: Русский язык. Ст</w:t>
      </w:r>
      <w:r w:rsidRPr="00025A6D">
        <w:rPr>
          <w:rFonts w:ascii="Times New Roman" w:hAnsi="Times New Roman"/>
          <w:bCs/>
          <w:color w:val="000000"/>
          <w:sz w:val="24"/>
          <w:szCs w:val="24"/>
        </w:rPr>
        <w:t>и</w:t>
      </w:r>
      <w:r w:rsidRPr="00025A6D">
        <w:rPr>
          <w:rFonts w:ascii="Times New Roman" w:hAnsi="Times New Roman"/>
          <w:bCs/>
          <w:color w:val="000000"/>
          <w:sz w:val="24"/>
          <w:szCs w:val="24"/>
        </w:rPr>
        <w:t>листика. Культура речи, –</w:t>
      </w:r>
      <w:r w:rsidRPr="00025A6D">
        <w:rPr>
          <w:rFonts w:ascii="TimesNewRomanPSMT" w:hAnsi="TimesNewRomanPSMT" w:cs="TimesNewRomanPSMT"/>
          <w:bCs/>
          <w:color w:val="000000"/>
          <w:sz w:val="24"/>
          <w:szCs w:val="24"/>
        </w:rPr>
        <w:t xml:space="preserve"> </w:t>
      </w:r>
      <w:r w:rsidRPr="00025A6D">
        <w:rPr>
          <w:rFonts w:ascii="Times New Roman" w:hAnsi="Times New Roman"/>
          <w:bCs/>
          <w:color w:val="000000"/>
          <w:sz w:val="24"/>
          <w:szCs w:val="24"/>
        </w:rPr>
        <w:t>С</w:t>
      </w:r>
      <w:r w:rsidRPr="00025A6D">
        <w:rPr>
          <w:rFonts w:ascii="Times New Roman" w:hAnsi="Times New Roman"/>
          <w:color w:val="000000"/>
          <w:sz w:val="24"/>
          <w:szCs w:val="24"/>
        </w:rPr>
        <w:t>анкт-Петербург, 2006.</w:t>
      </w:r>
    </w:p>
    <w:p w:rsidR="009766DF" w:rsidRPr="00025A6D" w:rsidRDefault="00FD291D" w:rsidP="00F71E4D">
      <w:pPr>
        <w:pStyle w:val="a3"/>
        <w:numPr>
          <w:ilvl w:val="0"/>
          <w:numId w:val="12"/>
        </w:numPr>
        <w:spacing w:after="0" w:line="240" w:lineRule="auto"/>
        <w:jc w:val="both"/>
        <w:rPr>
          <w:rFonts w:ascii="Times New Roman" w:hAnsi="Times New Roman"/>
          <w:sz w:val="24"/>
          <w:szCs w:val="24"/>
          <w:bdr w:val="none" w:sz="0" w:space="0" w:color="auto" w:frame="1"/>
          <w:shd w:val="clear" w:color="auto" w:fill="FFFFFF"/>
        </w:rPr>
      </w:pPr>
      <w:hyperlink r:id="rId13" w:history="1">
        <w:r w:rsidR="009766DF" w:rsidRPr="00025A6D">
          <w:rPr>
            <w:rFonts w:ascii="Times New Roman" w:hAnsi="Times New Roman"/>
            <w:sz w:val="24"/>
            <w:szCs w:val="24"/>
            <w:bdr w:val="none" w:sz="0" w:space="0" w:color="auto" w:frame="1"/>
            <w:shd w:val="clear" w:color="auto" w:fill="FFFFFF"/>
          </w:rPr>
          <w:t>Ожегов С.</w:t>
        </w:r>
      </w:hyperlink>
      <w:r w:rsidR="009766DF" w:rsidRPr="00025A6D">
        <w:rPr>
          <w:rFonts w:ascii="Times New Roman" w:hAnsi="Times New Roman"/>
          <w:sz w:val="24"/>
          <w:szCs w:val="24"/>
        </w:rPr>
        <w:t xml:space="preserve"> </w:t>
      </w:r>
      <w:r w:rsidR="009766DF" w:rsidRPr="00025A6D">
        <w:rPr>
          <w:rFonts w:ascii="Times New Roman" w:hAnsi="Times New Roman"/>
          <w:bCs/>
          <w:sz w:val="24"/>
          <w:szCs w:val="24"/>
          <w:shd w:val="clear" w:color="auto" w:fill="FFFFFF"/>
        </w:rPr>
        <w:t>Толковый словарь русского языка. Около 100 000 слов, терминов и фр</w:t>
      </w:r>
      <w:r w:rsidR="009766DF" w:rsidRPr="00025A6D">
        <w:rPr>
          <w:rFonts w:ascii="Times New Roman" w:hAnsi="Times New Roman"/>
          <w:bCs/>
          <w:sz w:val="24"/>
          <w:szCs w:val="24"/>
          <w:shd w:val="clear" w:color="auto" w:fill="FFFFFF"/>
        </w:rPr>
        <w:t>а</w:t>
      </w:r>
      <w:r w:rsidR="009766DF" w:rsidRPr="00025A6D">
        <w:rPr>
          <w:rFonts w:ascii="Times New Roman" w:hAnsi="Times New Roman"/>
          <w:bCs/>
          <w:sz w:val="24"/>
          <w:szCs w:val="24"/>
          <w:shd w:val="clear" w:color="auto" w:fill="FFFFFF"/>
        </w:rPr>
        <w:t xml:space="preserve">зеологических выражений. </w:t>
      </w:r>
      <w:r w:rsidR="009766DF" w:rsidRPr="00025A6D">
        <w:rPr>
          <w:rFonts w:ascii="Times New Roman" w:hAnsi="Times New Roman"/>
          <w:sz w:val="24"/>
          <w:szCs w:val="24"/>
        </w:rPr>
        <w:t>– М., 2014.</w:t>
      </w:r>
    </w:p>
    <w:p w:rsidR="009766DF" w:rsidRPr="00025A6D" w:rsidRDefault="009766DF" w:rsidP="00F71E4D">
      <w:pPr>
        <w:pStyle w:val="a3"/>
        <w:numPr>
          <w:ilvl w:val="0"/>
          <w:numId w:val="12"/>
        </w:numPr>
        <w:spacing w:after="0" w:line="240" w:lineRule="auto"/>
        <w:jc w:val="both"/>
        <w:rPr>
          <w:rFonts w:ascii="Times New Roman" w:hAnsi="Times New Roman"/>
          <w:sz w:val="24"/>
          <w:szCs w:val="24"/>
          <w:bdr w:val="none" w:sz="0" w:space="0" w:color="auto" w:frame="1"/>
          <w:shd w:val="clear" w:color="auto" w:fill="FFFFFF"/>
        </w:rPr>
      </w:pPr>
      <w:r w:rsidRPr="00025A6D">
        <w:rPr>
          <w:rFonts w:ascii="TimesNewRomanPSMT" w:hAnsi="TimesNewRomanPSMT" w:cs="TimesNewRomanPSMT"/>
          <w:sz w:val="24"/>
          <w:szCs w:val="24"/>
        </w:rPr>
        <w:t>Орфографический словарь русского языка под ред. В. Бурцевой – М., 2014.</w:t>
      </w:r>
    </w:p>
    <w:p w:rsidR="009766DF" w:rsidRPr="00025A6D" w:rsidRDefault="009766DF" w:rsidP="00F71E4D">
      <w:pPr>
        <w:pStyle w:val="a3"/>
        <w:numPr>
          <w:ilvl w:val="0"/>
          <w:numId w:val="12"/>
        </w:numPr>
        <w:autoSpaceDE w:val="0"/>
        <w:autoSpaceDN w:val="0"/>
        <w:adjustRightInd w:val="0"/>
        <w:spacing w:after="0" w:line="240" w:lineRule="auto"/>
        <w:jc w:val="both"/>
        <w:rPr>
          <w:rFonts w:ascii="TimesNewRomanPSMT" w:hAnsi="TimesNewRomanPSMT" w:cs="TimesNewRomanPSMT"/>
          <w:sz w:val="24"/>
          <w:szCs w:val="24"/>
        </w:rPr>
      </w:pPr>
      <w:r w:rsidRPr="00025A6D">
        <w:rPr>
          <w:rFonts w:ascii="TimesNewRomanPSMT" w:hAnsi="TimesNewRomanPSMT" w:cs="TimesNewRomanPSMT"/>
          <w:sz w:val="24"/>
          <w:szCs w:val="24"/>
        </w:rPr>
        <w:t>Орфоэпический словарь русского языка: произношение, ударение, грамматические формы под ред. Н. Еськовой. – М., 2015.</w:t>
      </w:r>
    </w:p>
    <w:p w:rsidR="009766DF" w:rsidRPr="00025A6D" w:rsidRDefault="009766DF" w:rsidP="00F71E4D">
      <w:pPr>
        <w:pStyle w:val="a3"/>
        <w:numPr>
          <w:ilvl w:val="0"/>
          <w:numId w:val="12"/>
        </w:numPr>
        <w:spacing w:after="0" w:line="240" w:lineRule="auto"/>
        <w:jc w:val="both"/>
        <w:rPr>
          <w:rFonts w:ascii="Times New Roman" w:hAnsi="Times New Roman"/>
          <w:bCs/>
          <w:sz w:val="24"/>
          <w:szCs w:val="24"/>
          <w:shd w:val="clear" w:color="auto" w:fill="FFFFFF"/>
        </w:rPr>
      </w:pPr>
      <w:r w:rsidRPr="00025A6D">
        <w:rPr>
          <w:rFonts w:ascii="Times New Roman" w:hAnsi="Times New Roman"/>
          <w:bCs/>
          <w:sz w:val="24"/>
          <w:szCs w:val="24"/>
          <w:shd w:val="clear" w:color="auto" w:fill="FFFFFF"/>
        </w:rPr>
        <w:t xml:space="preserve">Словарь иностранных слов русского языка для школьников под ред. </w:t>
      </w:r>
    </w:p>
    <w:p w:rsidR="009766DF" w:rsidRPr="00025A6D" w:rsidRDefault="009766DF" w:rsidP="00F71E4D">
      <w:pPr>
        <w:pStyle w:val="a3"/>
        <w:tabs>
          <w:tab w:val="left" w:pos="4125"/>
        </w:tabs>
        <w:spacing w:after="0" w:line="240" w:lineRule="auto"/>
        <w:jc w:val="both"/>
        <w:rPr>
          <w:rFonts w:ascii="TimesNewRomanPSMT" w:hAnsi="TimesNewRomanPSMT" w:cs="TimesNewRomanPSMT"/>
          <w:sz w:val="24"/>
          <w:szCs w:val="24"/>
        </w:rPr>
      </w:pPr>
      <w:r w:rsidRPr="00025A6D">
        <w:rPr>
          <w:rFonts w:ascii="Times New Roman" w:hAnsi="Times New Roman"/>
          <w:bCs/>
          <w:sz w:val="24"/>
          <w:szCs w:val="24"/>
          <w:shd w:val="clear" w:color="auto" w:fill="FFFFFF"/>
        </w:rPr>
        <w:t>Т. Егоровой.</w:t>
      </w:r>
      <w:r w:rsidRPr="00025A6D">
        <w:rPr>
          <w:rFonts w:ascii="TimesNewRomanPSMT" w:hAnsi="TimesNewRomanPSMT" w:cs="TimesNewRomanPSMT"/>
          <w:sz w:val="24"/>
          <w:szCs w:val="24"/>
        </w:rPr>
        <w:t xml:space="preserve"> – М., 2014.</w:t>
      </w:r>
      <w:r w:rsidRPr="00025A6D">
        <w:rPr>
          <w:rFonts w:ascii="TimesNewRomanPSMT" w:hAnsi="TimesNewRomanPSMT" w:cs="TimesNewRomanPSMT"/>
          <w:sz w:val="24"/>
          <w:szCs w:val="24"/>
        </w:rPr>
        <w:tab/>
      </w:r>
    </w:p>
    <w:p w:rsidR="009766DF" w:rsidRPr="00025A6D" w:rsidRDefault="009766DF" w:rsidP="00F71E4D">
      <w:pPr>
        <w:pStyle w:val="a3"/>
        <w:numPr>
          <w:ilvl w:val="0"/>
          <w:numId w:val="12"/>
        </w:numPr>
        <w:spacing w:after="0" w:line="240" w:lineRule="auto"/>
        <w:jc w:val="both"/>
        <w:rPr>
          <w:rFonts w:ascii="Times New Roman" w:hAnsi="Times New Roman"/>
          <w:sz w:val="24"/>
          <w:szCs w:val="24"/>
        </w:rPr>
      </w:pPr>
      <w:r w:rsidRPr="00025A6D">
        <w:rPr>
          <w:rFonts w:ascii="Times New Roman" w:hAnsi="Times New Roman"/>
          <w:sz w:val="24"/>
          <w:szCs w:val="24"/>
        </w:rPr>
        <w:t xml:space="preserve">Словарь синонимов русского языка под ред. </w:t>
      </w:r>
      <w:proofErr w:type="spellStart"/>
      <w:r w:rsidRPr="00025A6D">
        <w:rPr>
          <w:rFonts w:ascii="Times New Roman" w:hAnsi="Times New Roman"/>
          <w:sz w:val="24"/>
          <w:szCs w:val="24"/>
        </w:rPr>
        <w:t>Мудровой</w:t>
      </w:r>
      <w:proofErr w:type="spellEnd"/>
      <w:r w:rsidRPr="00025A6D">
        <w:rPr>
          <w:rFonts w:ascii="Times New Roman" w:hAnsi="Times New Roman"/>
          <w:sz w:val="24"/>
          <w:szCs w:val="24"/>
        </w:rPr>
        <w:t xml:space="preserve"> А.</w:t>
      </w:r>
      <w:r w:rsidRPr="00025A6D">
        <w:rPr>
          <w:rFonts w:ascii="TimesNewRomanPSMT" w:hAnsi="TimesNewRomanPSMT" w:cs="TimesNewRomanPSMT"/>
          <w:sz w:val="24"/>
          <w:szCs w:val="24"/>
        </w:rPr>
        <w:t xml:space="preserve">– </w:t>
      </w:r>
      <w:r w:rsidRPr="00025A6D">
        <w:rPr>
          <w:rFonts w:ascii="Times New Roman" w:hAnsi="Times New Roman"/>
          <w:sz w:val="24"/>
          <w:szCs w:val="24"/>
        </w:rPr>
        <w:t>М., 2009.</w:t>
      </w:r>
    </w:p>
    <w:p w:rsidR="009766DF" w:rsidRPr="00025A6D" w:rsidRDefault="009766DF" w:rsidP="00F71E4D">
      <w:pPr>
        <w:pStyle w:val="a3"/>
        <w:numPr>
          <w:ilvl w:val="0"/>
          <w:numId w:val="12"/>
        </w:numPr>
        <w:spacing w:after="0" w:line="240" w:lineRule="auto"/>
        <w:jc w:val="both"/>
        <w:rPr>
          <w:rFonts w:ascii="Times New Roman" w:hAnsi="Times New Roman"/>
          <w:sz w:val="24"/>
          <w:szCs w:val="24"/>
          <w:shd w:val="clear" w:color="auto" w:fill="FFFFFF"/>
        </w:rPr>
      </w:pPr>
      <w:r w:rsidRPr="00025A6D">
        <w:rPr>
          <w:rFonts w:ascii="Times New Roman" w:hAnsi="Times New Roman"/>
          <w:bCs/>
          <w:sz w:val="24"/>
          <w:szCs w:val="24"/>
          <w:shd w:val="clear" w:color="auto" w:fill="FFFFFF"/>
        </w:rPr>
        <w:t>Словарь грамматической сочетаемости слов русского языка под ред. Лазуткиной Е.</w:t>
      </w:r>
      <w:r w:rsidRPr="00025A6D">
        <w:rPr>
          <w:rFonts w:ascii="Times New Roman" w:hAnsi="Times New Roman"/>
          <w:sz w:val="24"/>
          <w:szCs w:val="24"/>
        </w:rPr>
        <w:t xml:space="preserve"> </w:t>
      </w:r>
      <w:r w:rsidRPr="00025A6D">
        <w:rPr>
          <w:rFonts w:ascii="TimesNewRomanPSMT" w:hAnsi="TimesNewRomanPSMT" w:cs="TimesNewRomanPSMT"/>
          <w:sz w:val="24"/>
          <w:szCs w:val="24"/>
        </w:rPr>
        <w:t xml:space="preserve">– </w:t>
      </w:r>
      <w:r w:rsidRPr="00025A6D">
        <w:rPr>
          <w:rFonts w:ascii="Times New Roman" w:hAnsi="Times New Roman"/>
          <w:sz w:val="24"/>
          <w:szCs w:val="24"/>
        </w:rPr>
        <w:t>М., 2012.</w:t>
      </w:r>
    </w:p>
    <w:p w:rsidR="009766DF" w:rsidRPr="00025A6D" w:rsidRDefault="009766DF" w:rsidP="00F71E4D">
      <w:pPr>
        <w:pStyle w:val="a3"/>
        <w:numPr>
          <w:ilvl w:val="0"/>
          <w:numId w:val="12"/>
        </w:numPr>
        <w:spacing w:after="0" w:line="240" w:lineRule="auto"/>
        <w:jc w:val="both"/>
        <w:rPr>
          <w:rFonts w:ascii="TimesNewRomanPSMT" w:hAnsi="TimesNewRomanPSMT" w:cs="TimesNewRomanPSMT"/>
          <w:sz w:val="24"/>
          <w:szCs w:val="24"/>
        </w:rPr>
      </w:pPr>
      <w:r w:rsidRPr="00025A6D">
        <w:rPr>
          <w:rFonts w:ascii="Times New Roman" w:hAnsi="Times New Roman"/>
          <w:sz w:val="24"/>
          <w:szCs w:val="24"/>
        </w:rPr>
        <w:t>Розенталь Д.Э. Справочник по правописанию и литературной правке.</w:t>
      </w:r>
      <w:r w:rsidRPr="00025A6D">
        <w:rPr>
          <w:rFonts w:ascii="TimesNewRomanPSMT" w:hAnsi="TimesNewRomanPSMT" w:cs="TimesNewRomanPSMT"/>
          <w:sz w:val="24"/>
          <w:szCs w:val="24"/>
        </w:rPr>
        <w:t xml:space="preserve"> – М., 2014.</w:t>
      </w:r>
    </w:p>
    <w:p w:rsidR="009766DF" w:rsidRPr="00025A6D" w:rsidRDefault="009766DF" w:rsidP="00F71E4D">
      <w:pPr>
        <w:pStyle w:val="a3"/>
        <w:numPr>
          <w:ilvl w:val="0"/>
          <w:numId w:val="12"/>
        </w:numPr>
        <w:spacing w:after="0" w:line="240" w:lineRule="auto"/>
        <w:jc w:val="both"/>
        <w:rPr>
          <w:rFonts w:ascii="TimesNewRomanPSMT" w:hAnsi="TimesNewRomanPSMT" w:cs="TimesNewRomanPSMT"/>
          <w:sz w:val="24"/>
          <w:szCs w:val="24"/>
        </w:rPr>
      </w:pPr>
      <w:r w:rsidRPr="00025A6D">
        <w:rPr>
          <w:rFonts w:ascii="TimesNewRomanPSMT" w:hAnsi="TimesNewRomanPSMT" w:cs="TimesNewRomanPSMT"/>
          <w:sz w:val="24"/>
          <w:szCs w:val="24"/>
        </w:rPr>
        <w:t xml:space="preserve"> </w:t>
      </w:r>
      <w:r w:rsidRPr="00025A6D">
        <w:rPr>
          <w:rFonts w:ascii="Times New Roman" w:hAnsi="Times New Roman"/>
          <w:sz w:val="24"/>
          <w:szCs w:val="24"/>
        </w:rPr>
        <w:t>Этимологический словарь современного русского языка под ред. Свиридовой М. – М., 2014.</w:t>
      </w:r>
    </w:p>
    <w:p w:rsidR="00A4659E" w:rsidRPr="00A970C7" w:rsidRDefault="00A4659E" w:rsidP="00A970C7">
      <w:pPr>
        <w:autoSpaceDE w:val="0"/>
        <w:autoSpaceDN w:val="0"/>
        <w:adjustRightInd w:val="0"/>
        <w:contextualSpacing/>
        <w:jc w:val="center"/>
        <w:rPr>
          <w:rFonts w:ascii="Times New Roman" w:hAnsi="Times New Roman"/>
          <w:b/>
          <w:sz w:val="24"/>
        </w:rPr>
      </w:pPr>
      <w:r w:rsidRPr="00A970C7">
        <w:rPr>
          <w:rFonts w:ascii="Times New Roman" w:hAnsi="Times New Roman"/>
          <w:b/>
          <w:sz w:val="24"/>
        </w:rPr>
        <w:t>г) дополнительные материалы по дисциплине можно найти на Интернет-ресурсах:</w:t>
      </w:r>
    </w:p>
    <w:p w:rsidR="00B63964" w:rsidRPr="00F71E4D" w:rsidRDefault="00B63964" w:rsidP="00B63964">
      <w:pPr>
        <w:pStyle w:val="a5"/>
        <w:spacing w:before="0" w:beforeAutospacing="0" w:after="0" w:afterAutospacing="0"/>
        <w:ind w:left="720"/>
      </w:pPr>
      <w:r w:rsidRPr="00F71E4D">
        <w:t>1.</w:t>
      </w:r>
      <w:hyperlink r:id="rId14" w:tgtFrame="_blank" w:history="1">
        <w:r w:rsidRPr="00F71E4D">
          <w:rPr>
            <w:rStyle w:val="a6"/>
          </w:rPr>
          <w:t>http://www.durov.com/study/1119899587-219.html</w:t>
        </w:r>
      </w:hyperlink>
      <w:r w:rsidRPr="00F71E4D">
        <w:br/>
        <w:t>2. Голуб И.Б. Стилистика русского языка. Учебное пособие.</w:t>
      </w:r>
      <w:r w:rsidRPr="00F71E4D">
        <w:br/>
      </w:r>
      <w:hyperlink r:id="rId15" w:tgtFrame="_blank" w:history="1">
        <w:r w:rsidRPr="00F71E4D">
          <w:rPr>
            <w:rStyle w:val="a6"/>
          </w:rPr>
          <w:t>http://www.hi-edu.ru/e-books/xbook028/01/index.html</w:t>
        </w:r>
      </w:hyperlink>
      <w:r w:rsidRPr="00F71E4D">
        <w:br/>
        <w:t>3. Гвоздев А.Н. Очерки по стилистике русского яз</w:t>
      </w:r>
      <w:r w:rsidRPr="00F71E4D">
        <w:t>ы</w:t>
      </w:r>
      <w:r w:rsidRPr="00F71E4D">
        <w:t>ка.</w:t>
      </w:r>
      <w:r w:rsidRPr="00F71E4D">
        <w:rPr>
          <w:rStyle w:val="apple-converted-space"/>
        </w:rPr>
        <w:t> </w:t>
      </w:r>
      <w:hyperlink r:id="rId16" w:history="1">
        <w:r w:rsidRPr="00F71E4D">
          <w:rPr>
            <w:rStyle w:val="a6"/>
          </w:rPr>
          <w:t>http://reader.boom.ru/gvozdev/stil.htm</w:t>
        </w:r>
      </w:hyperlink>
      <w:r w:rsidRPr="00F71E4D">
        <w:br/>
        <w:t>4.</w:t>
      </w:r>
      <w:r w:rsidRPr="00F71E4D">
        <w:rPr>
          <w:rStyle w:val="apple-converted-space"/>
        </w:rPr>
        <w:t> </w:t>
      </w:r>
      <w:hyperlink r:id="rId17" w:history="1">
        <w:r w:rsidRPr="00F71E4D">
          <w:rPr>
            <w:rStyle w:val="a6"/>
          </w:rPr>
          <w:t>http://www.stilistika.by.ru/</w:t>
        </w:r>
      </w:hyperlink>
      <w:r w:rsidRPr="00F71E4D">
        <w:br/>
        <w:t>5. Энциклопедия круг</w:t>
      </w:r>
      <w:r w:rsidRPr="00F71E4D">
        <w:t>о</w:t>
      </w:r>
      <w:r w:rsidRPr="00F71E4D">
        <w:t>свет</w:t>
      </w:r>
      <w:r w:rsidRPr="00F71E4D">
        <w:rPr>
          <w:rStyle w:val="apple-converted-space"/>
        </w:rPr>
        <w:t> </w:t>
      </w:r>
      <w:hyperlink r:id="rId18" w:tgtFrame="_blank" w:history="1">
        <w:r w:rsidRPr="00F71E4D">
          <w:rPr>
            <w:rStyle w:val="a6"/>
          </w:rPr>
          <w:t>http://www.krugosvet.ru/articles/92/1009207/1009207a1.htm</w:t>
        </w:r>
      </w:hyperlink>
      <w:r w:rsidRPr="00F71E4D">
        <w:br/>
        <w:t>6. Сиротинина О.Б. Стилистика как наука - это стилистика языка, речи или те</w:t>
      </w:r>
      <w:r w:rsidRPr="00F71E4D">
        <w:t>к</w:t>
      </w:r>
      <w:r w:rsidRPr="00F71E4D">
        <w:t>ста?</w:t>
      </w:r>
      <w:r w:rsidRPr="00F71E4D">
        <w:rPr>
          <w:rStyle w:val="apple-converted-space"/>
        </w:rPr>
        <w:t> </w:t>
      </w:r>
      <w:hyperlink r:id="rId19" w:tgtFrame="_blank" w:history="1">
        <w:r w:rsidRPr="00F71E4D">
          <w:rPr>
            <w:rStyle w:val="a6"/>
          </w:rPr>
          <w:t>http://library.krasu.ru/ft/ft/_articles/0113893.pdf</w:t>
        </w:r>
      </w:hyperlink>
      <w:r w:rsidRPr="00F71E4D">
        <w:br/>
        <w:t>7.</w:t>
      </w:r>
      <w:r w:rsidRPr="00F71E4D">
        <w:rPr>
          <w:rStyle w:val="apple-converted-space"/>
        </w:rPr>
        <w:t> </w:t>
      </w:r>
      <w:hyperlink r:id="rId20" w:tgtFrame="_blank" w:history="1">
        <w:r w:rsidRPr="00F71E4D">
          <w:rPr>
            <w:rStyle w:val="a6"/>
          </w:rPr>
          <w:t>Об основных понятиях стилистики</w:t>
        </w:r>
      </w:hyperlink>
      <w:r w:rsidRPr="00F71E4D">
        <w:rPr>
          <w:rStyle w:val="apple-converted-space"/>
        </w:rPr>
        <w:t> </w:t>
      </w:r>
      <w:r w:rsidRPr="00F71E4D">
        <w:t>(Ю. С. Сорокин).</w:t>
      </w:r>
    </w:p>
    <w:p w:rsidR="00A4659E" w:rsidRDefault="00A4659E" w:rsidP="00C768C9">
      <w:pPr>
        <w:contextualSpacing/>
        <w:rPr>
          <w:rFonts w:eastAsia="HiddenHorzOCR"/>
          <w:b/>
          <w:sz w:val="24"/>
        </w:rPr>
      </w:pPr>
    </w:p>
    <w:p w:rsidR="00153FE4" w:rsidRPr="00153FE4" w:rsidRDefault="00153FE4" w:rsidP="00153FE4">
      <w:pPr>
        <w:shd w:val="clear" w:color="auto" w:fill="FFFFFF"/>
        <w:ind w:firstLine="709"/>
        <w:contextualSpacing/>
        <w:jc w:val="both"/>
        <w:rPr>
          <w:rFonts w:ascii="Times New Roman" w:eastAsia="HiddenHorzOCR" w:hAnsi="Times New Roman"/>
          <w:sz w:val="24"/>
        </w:rPr>
      </w:pPr>
      <w:r w:rsidRPr="00153FE4">
        <w:rPr>
          <w:rFonts w:ascii="Times New Roman" w:eastAsia="HiddenHorzOCR" w:hAnsi="Times New Roman"/>
          <w:b/>
          <w:bCs/>
          <w:sz w:val="24"/>
        </w:rPr>
        <w:t xml:space="preserve">9. </w:t>
      </w:r>
      <w:r w:rsidRPr="00153FE4">
        <w:rPr>
          <w:rFonts w:ascii="Times New Roman" w:eastAsia="HiddenHorzOCR" w:hAnsi="Times New Roman"/>
          <w:b/>
          <w:sz w:val="24"/>
        </w:rPr>
        <w:t>Материально-техническое обеспечение дисциплины (модуля)</w:t>
      </w:r>
      <w:r w:rsidRPr="00153FE4">
        <w:rPr>
          <w:rFonts w:ascii="Times New Roman" w:eastAsia="HiddenHorzOCR" w:hAnsi="Times New Roman"/>
          <w:sz w:val="24"/>
        </w:rPr>
        <w:t xml:space="preserve"> </w:t>
      </w:r>
      <w:r w:rsidRPr="00153FE4">
        <w:rPr>
          <w:rFonts w:ascii="Times New Roman" w:eastAsia="HiddenHorzOCR" w:hAnsi="Times New Roman"/>
          <w:i/>
          <w:sz w:val="24"/>
        </w:rPr>
        <w:t>Средствами обучения выступают словари, энциклопедии, Интернет-ресурсы</w:t>
      </w:r>
    </w:p>
    <w:p w:rsidR="00153FE4" w:rsidRPr="00153FE4" w:rsidRDefault="00153FE4" w:rsidP="00153FE4">
      <w:pPr>
        <w:autoSpaceDE w:val="0"/>
        <w:contextualSpacing/>
        <w:jc w:val="both"/>
        <w:rPr>
          <w:rFonts w:ascii="Times New Roman" w:eastAsia="HiddenHorzOCR" w:hAnsi="Times New Roman"/>
          <w:sz w:val="24"/>
        </w:rPr>
      </w:pPr>
      <w:r w:rsidRPr="00153FE4">
        <w:rPr>
          <w:rFonts w:ascii="Times New Roman" w:eastAsia="HiddenHorzOCR" w:hAnsi="Times New Roman"/>
          <w:sz w:val="24"/>
        </w:rPr>
        <w:t>– наличие компьютерного класса;</w:t>
      </w:r>
    </w:p>
    <w:p w:rsidR="00153FE4" w:rsidRPr="00153FE4" w:rsidRDefault="00153FE4" w:rsidP="00153FE4">
      <w:pPr>
        <w:autoSpaceDE w:val="0"/>
        <w:contextualSpacing/>
        <w:jc w:val="both"/>
        <w:rPr>
          <w:rFonts w:ascii="Times New Roman" w:eastAsia="HiddenHorzOCR" w:hAnsi="Times New Roman"/>
          <w:sz w:val="24"/>
        </w:rPr>
      </w:pPr>
      <w:r w:rsidRPr="00153FE4">
        <w:rPr>
          <w:rFonts w:ascii="Times New Roman" w:eastAsia="HiddenHorzOCR" w:hAnsi="Times New Roman"/>
          <w:sz w:val="24"/>
        </w:rPr>
        <w:t>– наличие доступного для студента выхода в Интернет;</w:t>
      </w:r>
    </w:p>
    <w:p w:rsidR="00153FE4" w:rsidRPr="00153FE4" w:rsidRDefault="00153FE4" w:rsidP="00153FE4">
      <w:pPr>
        <w:autoSpaceDE w:val="0"/>
        <w:contextualSpacing/>
        <w:jc w:val="both"/>
        <w:rPr>
          <w:rFonts w:ascii="Times New Roman" w:eastAsia="HiddenHorzOCR" w:hAnsi="Times New Roman"/>
          <w:sz w:val="24"/>
        </w:rPr>
      </w:pPr>
      <w:r w:rsidRPr="00153FE4">
        <w:rPr>
          <w:rFonts w:ascii="Times New Roman" w:eastAsia="HiddenHorzOCR" w:hAnsi="Times New Roman"/>
          <w:sz w:val="24"/>
        </w:rPr>
        <w:t>– наличие специально оборудованных кабинетов или аудиторий для мультимедийных презентаций.</w:t>
      </w:r>
    </w:p>
    <w:p w:rsidR="00153FE4" w:rsidRPr="00153FE4" w:rsidRDefault="00153FE4" w:rsidP="00153FE4">
      <w:pPr>
        <w:contextualSpacing/>
        <w:jc w:val="both"/>
        <w:rPr>
          <w:rFonts w:ascii="Times New Roman" w:eastAsia="HiddenHorzOCR" w:hAnsi="Times New Roman"/>
          <w:sz w:val="24"/>
        </w:rPr>
      </w:pPr>
    </w:p>
    <w:p w:rsidR="00153FE4" w:rsidRDefault="00153FE4" w:rsidP="00153FE4">
      <w:pPr>
        <w:contextualSpacing/>
        <w:jc w:val="both"/>
        <w:rPr>
          <w:rFonts w:ascii="Times New Roman" w:eastAsia="HiddenHorzOCR" w:hAnsi="Times New Roman"/>
          <w:sz w:val="24"/>
        </w:rPr>
      </w:pPr>
      <w:bookmarkStart w:id="88" w:name="_GoBack"/>
      <w:bookmarkEnd w:id="88"/>
    </w:p>
    <w:p w:rsidR="00153FE4" w:rsidRDefault="00153FE4" w:rsidP="00153FE4">
      <w:pPr>
        <w:contextualSpacing/>
        <w:jc w:val="both"/>
        <w:rPr>
          <w:rFonts w:ascii="Times New Roman" w:eastAsia="HiddenHorzOCR" w:hAnsi="Times New Roman"/>
          <w:sz w:val="24"/>
        </w:rPr>
      </w:pPr>
    </w:p>
    <w:p w:rsidR="00153FE4" w:rsidRDefault="00153FE4" w:rsidP="00153FE4">
      <w:pPr>
        <w:contextualSpacing/>
        <w:jc w:val="both"/>
        <w:rPr>
          <w:rFonts w:ascii="Times New Roman" w:eastAsia="HiddenHorzOCR" w:hAnsi="Times New Roman"/>
          <w:sz w:val="24"/>
        </w:rPr>
      </w:pPr>
    </w:p>
    <w:p w:rsidR="00153FE4" w:rsidRPr="00153FE4" w:rsidRDefault="005F4083" w:rsidP="00153FE4">
      <w:pPr>
        <w:autoSpaceDE w:val="0"/>
        <w:autoSpaceDN w:val="0"/>
        <w:adjustRightInd w:val="0"/>
        <w:ind w:left="851"/>
        <w:jc w:val="both"/>
        <w:rPr>
          <w:rFonts w:ascii="Times New Roman" w:eastAsia="HiddenHorzOCR" w:hAnsi="Times New Roman"/>
          <w:b/>
          <w:sz w:val="24"/>
        </w:rPr>
      </w:pPr>
      <w:r>
        <w:rPr>
          <w:rFonts w:ascii="Times New Roman" w:eastAsia="HiddenHorzOCR" w:hAnsi="Times New Roman"/>
          <w:noProof/>
          <w:sz w:val="24"/>
          <w:lang w:eastAsia="ru-RU"/>
        </w:rPr>
        <w:lastRenderedPageBreak/>
        <w:drawing>
          <wp:inline distT="0" distB="0" distL="0" distR="0">
            <wp:extent cx="5940425" cy="8394404"/>
            <wp:effectExtent l="19050" t="0" r="3175" b="0"/>
            <wp:docPr id="2" name="Рисунок 2" descr="C:\Users\Гость\Documents\1 курс\Стилистика рус.яз1\Scan_20170930_144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Гость\Documents\1 курс\Стилистика рус.яз1\Scan_20170930_144052.jpg"/>
                    <pic:cNvPicPr>
                      <a:picLocks noChangeAspect="1" noChangeArrowheads="1"/>
                    </pic:cNvPicPr>
                  </pic:nvPicPr>
                  <pic:blipFill>
                    <a:blip r:embed="rId21" cstate="print"/>
                    <a:srcRect/>
                    <a:stretch>
                      <a:fillRect/>
                    </a:stretch>
                  </pic:blipFill>
                  <pic:spPr bwMode="auto">
                    <a:xfrm>
                      <a:off x="0" y="0"/>
                      <a:ext cx="5940425" cy="8394404"/>
                    </a:xfrm>
                    <a:prstGeom prst="rect">
                      <a:avLst/>
                    </a:prstGeom>
                    <a:noFill/>
                    <a:ln w="9525">
                      <a:noFill/>
                      <a:miter lim="800000"/>
                      <a:headEnd/>
                      <a:tailEnd/>
                    </a:ln>
                  </pic:spPr>
                </pic:pic>
              </a:graphicData>
            </a:graphic>
          </wp:inline>
        </w:drawing>
      </w:r>
    </w:p>
    <w:sectPr w:rsidR="00153FE4" w:rsidRPr="00153FE4" w:rsidSect="00B43761">
      <w:footerReference w:type="default" r:id="rId22"/>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582" w:rsidRDefault="00A85582" w:rsidP="00B43761">
      <w:r>
        <w:separator/>
      </w:r>
    </w:p>
  </w:endnote>
  <w:endnote w:type="continuationSeparator" w:id="0">
    <w:p w:rsidR="00A85582" w:rsidRDefault="00A85582" w:rsidP="00B43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sig w:usb0="00000203" w:usb1="08070000" w:usb2="00000010" w:usb3="00000000" w:csb0="0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91D" w:rsidRDefault="00FD291D">
    <w:pPr>
      <w:pStyle w:val="aa"/>
      <w:jc w:val="center"/>
    </w:pPr>
  </w:p>
  <w:p w:rsidR="00FD291D" w:rsidRDefault="00FD291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91D" w:rsidRDefault="00FD291D">
    <w:pPr>
      <w:pStyle w:val="aa"/>
      <w:jc w:val="right"/>
    </w:pPr>
  </w:p>
  <w:p w:rsidR="00FD291D" w:rsidRDefault="00FD291D">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91D" w:rsidRDefault="00FD291D">
    <w:pPr>
      <w:pStyle w:val="aa"/>
      <w:jc w:val="right"/>
    </w:pPr>
  </w:p>
  <w:p w:rsidR="00FD291D" w:rsidRDefault="00FD291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582" w:rsidRDefault="00A85582" w:rsidP="00B43761">
      <w:r>
        <w:separator/>
      </w:r>
    </w:p>
  </w:footnote>
  <w:footnote w:type="continuationSeparator" w:id="0">
    <w:p w:rsidR="00A85582" w:rsidRDefault="00A85582" w:rsidP="00B437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B5253"/>
    <w:multiLevelType w:val="hybridMultilevel"/>
    <w:tmpl w:val="BECABFA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B343F8"/>
    <w:multiLevelType w:val="hybridMultilevel"/>
    <w:tmpl w:val="AD2E4BCC"/>
    <w:lvl w:ilvl="0" w:tplc="0419000F">
      <w:start w:val="1"/>
      <w:numFmt w:val="decimal"/>
      <w:lvlText w:val="%1."/>
      <w:lvlJc w:val="left"/>
      <w:pPr>
        <w:ind w:left="323" w:hanging="360"/>
      </w:pPr>
    </w:lvl>
    <w:lvl w:ilvl="1" w:tplc="04190019" w:tentative="1">
      <w:start w:val="1"/>
      <w:numFmt w:val="lowerLetter"/>
      <w:lvlText w:val="%2."/>
      <w:lvlJc w:val="left"/>
      <w:pPr>
        <w:ind w:left="1043" w:hanging="360"/>
      </w:pPr>
    </w:lvl>
    <w:lvl w:ilvl="2" w:tplc="0419001B" w:tentative="1">
      <w:start w:val="1"/>
      <w:numFmt w:val="lowerRoman"/>
      <w:lvlText w:val="%3."/>
      <w:lvlJc w:val="right"/>
      <w:pPr>
        <w:ind w:left="1763" w:hanging="180"/>
      </w:pPr>
    </w:lvl>
    <w:lvl w:ilvl="3" w:tplc="0419000F" w:tentative="1">
      <w:start w:val="1"/>
      <w:numFmt w:val="decimal"/>
      <w:lvlText w:val="%4."/>
      <w:lvlJc w:val="left"/>
      <w:pPr>
        <w:ind w:left="2483" w:hanging="360"/>
      </w:pPr>
    </w:lvl>
    <w:lvl w:ilvl="4" w:tplc="04190019" w:tentative="1">
      <w:start w:val="1"/>
      <w:numFmt w:val="lowerLetter"/>
      <w:lvlText w:val="%5."/>
      <w:lvlJc w:val="left"/>
      <w:pPr>
        <w:ind w:left="3203" w:hanging="360"/>
      </w:pPr>
    </w:lvl>
    <w:lvl w:ilvl="5" w:tplc="0419001B" w:tentative="1">
      <w:start w:val="1"/>
      <w:numFmt w:val="lowerRoman"/>
      <w:lvlText w:val="%6."/>
      <w:lvlJc w:val="right"/>
      <w:pPr>
        <w:ind w:left="3923" w:hanging="180"/>
      </w:pPr>
    </w:lvl>
    <w:lvl w:ilvl="6" w:tplc="0419000F" w:tentative="1">
      <w:start w:val="1"/>
      <w:numFmt w:val="decimal"/>
      <w:lvlText w:val="%7."/>
      <w:lvlJc w:val="left"/>
      <w:pPr>
        <w:ind w:left="4643" w:hanging="360"/>
      </w:pPr>
    </w:lvl>
    <w:lvl w:ilvl="7" w:tplc="04190019" w:tentative="1">
      <w:start w:val="1"/>
      <w:numFmt w:val="lowerLetter"/>
      <w:lvlText w:val="%8."/>
      <w:lvlJc w:val="left"/>
      <w:pPr>
        <w:ind w:left="5363" w:hanging="360"/>
      </w:pPr>
    </w:lvl>
    <w:lvl w:ilvl="8" w:tplc="0419001B" w:tentative="1">
      <w:start w:val="1"/>
      <w:numFmt w:val="lowerRoman"/>
      <w:lvlText w:val="%9."/>
      <w:lvlJc w:val="right"/>
      <w:pPr>
        <w:ind w:left="6083" w:hanging="180"/>
      </w:pPr>
    </w:lvl>
  </w:abstractNum>
  <w:abstractNum w:abstractNumId="2">
    <w:nsid w:val="0FE02ED7"/>
    <w:multiLevelType w:val="multilevel"/>
    <w:tmpl w:val="5D32A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0FC4779"/>
    <w:multiLevelType w:val="hybridMultilevel"/>
    <w:tmpl w:val="E256B1A6"/>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65901FD"/>
    <w:multiLevelType w:val="multilevel"/>
    <w:tmpl w:val="9370A910"/>
    <w:lvl w:ilvl="0">
      <w:start w:val="1"/>
      <w:numFmt w:val="decimal"/>
      <w:lvlText w:val="%1."/>
      <w:lvlJc w:val="left"/>
      <w:pPr>
        <w:ind w:left="675" w:hanging="675"/>
      </w:pPr>
      <w:rPr>
        <w:rFonts w:hint="default"/>
      </w:rPr>
    </w:lvl>
    <w:lvl w:ilvl="1">
      <w:start w:val="4"/>
      <w:numFmt w:val="decimal"/>
      <w:lvlText w:val="%1.%2."/>
      <w:lvlJc w:val="left"/>
      <w:pPr>
        <w:ind w:left="720" w:hanging="720"/>
      </w:pPr>
      <w:rPr>
        <w:rFonts w:hint="default"/>
        <w:b w:val="0"/>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BEC6B49"/>
    <w:multiLevelType w:val="multilevel"/>
    <w:tmpl w:val="2E4ED6DC"/>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24405F9C"/>
    <w:multiLevelType w:val="hybridMultilevel"/>
    <w:tmpl w:val="B1988D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130013"/>
    <w:multiLevelType w:val="hybridMultilevel"/>
    <w:tmpl w:val="6FE4FE56"/>
    <w:lvl w:ilvl="0" w:tplc="A9F83D5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57A3874"/>
    <w:multiLevelType w:val="hybridMultilevel"/>
    <w:tmpl w:val="5F5E27F2"/>
    <w:lvl w:ilvl="0" w:tplc="E164519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9830B75"/>
    <w:multiLevelType w:val="hybridMultilevel"/>
    <w:tmpl w:val="FEF6B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B9619B0"/>
    <w:multiLevelType w:val="hybridMultilevel"/>
    <w:tmpl w:val="C8609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5FD4B27"/>
    <w:multiLevelType w:val="hybridMultilevel"/>
    <w:tmpl w:val="F4F4E6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21C448F"/>
    <w:multiLevelType w:val="hybridMultilevel"/>
    <w:tmpl w:val="BA4EF6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03E03F9"/>
    <w:multiLevelType w:val="multilevel"/>
    <w:tmpl w:val="25967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529207A"/>
    <w:multiLevelType w:val="hybridMultilevel"/>
    <w:tmpl w:val="ED269002"/>
    <w:lvl w:ilvl="0" w:tplc="A57280AE">
      <w:start w:val="1"/>
      <w:numFmt w:val="decimal"/>
      <w:lvlText w:val="%1."/>
      <w:lvlJc w:val="left"/>
      <w:pPr>
        <w:ind w:left="36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C0A7B07"/>
    <w:multiLevelType w:val="hybridMultilevel"/>
    <w:tmpl w:val="02723D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4"/>
  </w:num>
  <w:num w:numId="3">
    <w:abstractNumId w:val="1"/>
  </w:num>
  <w:num w:numId="4">
    <w:abstractNumId w:val="7"/>
  </w:num>
  <w:num w:numId="5">
    <w:abstractNumId w:val="0"/>
  </w:num>
  <w:num w:numId="6">
    <w:abstractNumId w:val="15"/>
  </w:num>
  <w:num w:numId="7">
    <w:abstractNumId w:val="10"/>
  </w:num>
  <w:num w:numId="8">
    <w:abstractNumId w:val="9"/>
  </w:num>
  <w:num w:numId="9">
    <w:abstractNumId w:val="6"/>
  </w:num>
  <w:num w:numId="10">
    <w:abstractNumId w:val="2"/>
  </w:num>
  <w:num w:numId="11">
    <w:abstractNumId w:val="13"/>
  </w:num>
  <w:num w:numId="12">
    <w:abstractNumId w:val="12"/>
  </w:num>
  <w:num w:numId="13">
    <w:abstractNumId w:val="8"/>
  </w:num>
  <w:num w:numId="14">
    <w:abstractNumId w:val="5"/>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06FB"/>
    <w:rsid w:val="00025A6D"/>
    <w:rsid w:val="0008371D"/>
    <w:rsid w:val="00113CCF"/>
    <w:rsid w:val="00133332"/>
    <w:rsid w:val="00153FE4"/>
    <w:rsid w:val="00162EDA"/>
    <w:rsid w:val="001652E2"/>
    <w:rsid w:val="001762FB"/>
    <w:rsid w:val="001814BD"/>
    <w:rsid w:val="001B0936"/>
    <w:rsid w:val="001C02F6"/>
    <w:rsid w:val="002220C0"/>
    <w:rsid w:val="00232440"/>
    <w:rsid w:val="00243698"/>
    <w:rsid w:val="00246FE6"/>
    <w:rsid w:val="00251B16"/>
    <w:rsid w:val="002762B3"/>
    <w:rsid w:val="00276E83"/>
    <w:rsid w:val="002C153E"/>
    <w:rsid w:val="002D128E"/>
    <w:rsid w:val="002D1B6A"/>
    <w:rsid w:val="002E6CA9"/>
    <w:rsid w:val="00304783"/>
    <w:rsid w:val="00317EEF"/>
    <w:rsid w:val="00327D5C"/>
    <w:rsid w:val="00360698"/>
    <w:rsid w:val="003B2FAC"/>
    <w:rsid w:val="003B4283"/>
    <w:rsid w:val="003B5FF4"/>
    <w:rsid w:val="003D1D4D"/>
    <w:rsid w:val="004006FB"/>
    <w:rsid w:val="00446942"/>
    <w:rsid w:val="0046550B"/>
    <w:rsid w:val="0046604D"/>
    <w:rsid w:val="0047667D"/>
    <w:rsid w:val="0049489A"/>
    <w:rsid w:val="004953EA"/>
    <w:rsid w:val="004A6DB0"/>
    <w:rsid w:val="004B7FFC"/>
    <w:rsid w:val="004C33AA"/>
    <w:rsid w:val="004D22CC"/>
    <w:rsid w:val="004F11BC"/>
    <w:rsid w:val="004F5622"/>
    <w:rsid w:val="00521F41"/>
    <w:rsid w:val="00557071"/>
    <w:rsid w:val="005713DF"/>
    <w:rsid w:val="00590438"/>
    <w:rsid w:val="005E5A22"/>
    <w:rsid w:val="005F05CE"/>
    <w:rsid w:val="005F4083"/>
    <w:rsid w:val="005F5B54"/>
    <w:rsid w:val="00607E21"/>
    <w:rsid w:val="006110B3"/>
    <w:rsid w:val="00625C80"/>
    <w:rsid w:val="00641885"/>
    <w:rsid w:val="0069285A"/>
    <w:rsid w:val="006B613F"/>
    <w:rsid w:val="006B757C"/>
    <w:rsid w:val="006D63FC"/>
    <w:rsid w:val="006F26A9"/>
    <w:rsid w:val="00705AFA"/>
    <w:rsid w:val="00715CF8"/>
    <w:rsid w:val="00720E7D"/>
    <w:rsid w:val="007407B0"/>
    <w:rsid w:val="00744E89"/>
    <w:rsid w:val="00746586"/>
    <w:rsid w:val="007817A2"/>
    <w:rsid w:val="0078294C"/>
    <w:rsid w:val="007954E2"/>
    <w:rsid w:val="00796762"/>
    <w:rsid w:val="007A7FF6"/>
    <w:rsid w:val="007B1B13"/>
    <w:rsid w:val="008739C1"/>
    <w:rsid w:val="00897555"/>
    <w:rsid w:val="008F6E0A"/>
    <w:rsid w:val="0090146D"/>
    <w:rsid w:val="0091339F"/>
    <w:rsid w:val="00961BB9"/>
    <w:rsid w:val="00967383"/>
    <w:rsid w:val="009766DF"/>
    <w:rsid w:val="00994646"/>
    <w:rsid w:val="009E5E20"/>
    <w:rsid w:val="009F6318"/>
    <w:rsid w:val="00A4659E"/>
    <w:rsid w:val="00A63B5A"/>
    <w:rsid w:val="00A671DC"/>
    <w:rsid w:val="00A7682E"/>
    <w:rsid w:val="00A85582"/>
    <w:rsid w:val="00A87194"/>
    <w:rsid w:val="00A970C7"/>
    <w:rsid w:val="00AA1F31"/>
    <w:rsid w:val="00AA3A34"/>
    <w:rsid w:val="00AC11E5"/>
    <w:rsid w:val="00AD6546"/>
    <w:rsid w:val="00AE2D40"/>
    <w:rsid w:val="00AE4A9E"/>
    <w:rsid w:val="00B207B6"/>
    <w:rsid w:val="00B43761"/>
    <w:rsid w:val="00B5610E"/>
    <w:rsid w:val="00B63964"/>
    <w:rsid w:val="00B645A5"/>
    <w:rsid w:val="00B73D7F"/>
    <w:rsid w:val="00B85304"/>
    <w:rsid w:val="00B85AB9"/>
    <w:rsid w:val="00BB3AD2"/>
    <w:rsid w:val="00BB7AD1"/>
    <w:rsid w:val="00BC0450"/>
    <w:rsid w:val="00BD5EA0"/>
    <w:rsid w:val="00BE4853"/>
    <w:rsid w:val="00BE7779"/>
    <w:rsid w:val="00BF09E3"/>
    <w:rsid w:val="00C545C9"/>
    <w:rsid w:val="00C768C9"/>
    <w:rsid w:val="00CB7A0B"/>
    <w:rsid w:val="00D159AE"/>
    <w:rsid w:val="00D64413"/>
    <w:rsid w:val="00D65CCC"/>
    <w:rsid w:val="00D67C10"/>
    <w:rsid w:val="00D900F0"/>
    <w:rsid w:val="00DB09EC"/>
    <w:rsid w:val="00DB3580"/>
    <w:rsid w:val="00DC15AE"/>
    <w:rsid w:val="00DE11A5"/>
    <w:rsid w:val="00DE6F81"/>
    <w:rsid w:val="00E11180"/>
    <w:rsid w:val="00E313D0"/>
    <w:rsid w:val="00EC7B31"/>
    <w:rsid w:val="00ED7C5E"/>
    <w:rsid w:val="00EF2DDD"/>
    <w:rsid w:val="00EF3E72"/>
    <w:rsid w:val="00F036A8"/>
    <w:rsid w:val="00F0772D"/>
    <w:rsid w:val="00F078AB"/>
    <w:rsid w:val="00F52C6B"/>
    <w:rsid w:val="00F5613B"/>
    <w:rsid w:val="00F71E4D"/>
    <w:rsid w:val="00F91EE9"/>
    <w:rsid w:val="00FC6B6C"/>
    <w:rsid w:val="00FD291D"/>
    <w:rsid w:val="00FD49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6FB"/>
    <w:pPr>
      <w:widowControl w:val="0"/>
      <w:suppressAutoHyphens/>
    </w:pPr>
    <w:rPr>
      <w:rFonts w:ascii="Arial" w:eastAsia="Arial Unicode MS" w:hAnsi="Arial"/>
      <w:kern w:val="1"/>
      <w:szCs w:val="24"/>
      <w:lang w:eastAsia="en-US"/>
    </w:rPr>
  </w:style>
  <w:style w:type="paragraph" w:styleId="1">
    <w:name w:val="heading 1"/>
    <w:basedOn w:val="a"/>
    <w:next w:val="a"/>
    <w:link w:val="10"/>
    <w:uiPriority w:val="9"/>
    <w:qFormat/>
    <w:rsid w:val="009766DF"/>
    <w:pPr>
      <w:keepNext/>
      <w:keepLines/>
      <w:spacing w:before="480"/>
      <w:outlineLvl w:val="0"/>
    </w:pPr>
    <w:rPr>
      <w:rFonts w:ascii="Cambria" w:eastAsia="Times New Roman" w:hAnsi="Cambria"/>
      <w:b/>
      <w:bCs/>
      <w:color w:val="365F91"/>
      <w:sz w:val="28"/>
      <w:szCs w:val="28"/>
    </w:rPr>
  </w:style>
  <w:style w:type="paragraph" w:styleId="2">
    <w:name w:val="heading 2"/>
    <w:basedOn w:val="a"/>
    <w:next w:val="a"/>
    <w:link w:val="20"/>
    <w:uiPriority w:val="9"/>
    <w:semiHidden/>
    <w:unhideWhenUsed/>
    <w:qFormat/>
    <w:rsid w:val="00A4659E"/>
    <w:pPr>
      <w:keepNext/>
      <w:keepLines/>
      <w:widowControl/>
      <w:suppressAutoHyphens w:val="0"/>
      <w:spacing w:before="200" w:line="259" w:lineRule="auto"/>
      <w:outlineLvl w:val="1"/>
    </w:pPr>
    <w:rPr>
      <w:rFonts w:ascii="Cambria" w:eastAsia="Times New Roman" w:hAnsi="Cambria"/>
      <w:b/>
      <w:bCs/>
      <w:color w:val="4F81BD"/>
      <w:kern w:val="0"/>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7A7FF6"/>
  </w:style>
  <w:style w:type="paragraph" w:styleId="a3">
    <w:name w:val="List Paragraph"/>
    <w:basedOn w:val="a"/>
    <w:uiPriority w:val="34"/>
    <w:qFormat/>
    <w:rsid w:val="007A7FF6"/>
    <w:pPr>
      <w:widowControl/>
      <w:suppressAutoHyphens w:val="0"/>
      <w:spacing w:after="160" w:line="259" w:lineRule="auto"/>
      <w:ind w:left="720"/>
      <w:contextualSpacing/>
    </w:pPr>
    <w:rPr>
      <w:rFonts w:ascii="Calibri" w:eastAsia="Calibri" w:hAnsi="Calibri"/>
      <w:kern w:val="0"/>
      <w:sz w:val="22"/>
      <w:szCs w:val="22"/>
    </w:rPr>
  </w:style>
  <w:style w:type="paragraph" w:customStyle="1" w:styleId="Standard">
    <w:name w:val="Standard"/>
    <w:rsid w:val="007A7FF6"/>
    <w:pPr>
      <w:widowControl w:val="0"/>
      <w:suppressAutoHyphens/>
      <w:textAlignment w:val="baseline"/>
    </w:pPr>
    <w:rPr>
      <w:rFonts w:ascii="Times New Roman" w:eastAsia="Lucida Sans Unicode" w:hAnsi="Times New Roman" w:cs="Mangal"/>
      <w:kern w:val="1"/>
      <w:sz w:val="24"/>
      <w:szCs w:val="24"/>
      <w:lang w:eastAsia="zh-CN" w:bidi="hi-IN"/>
    </w:rPr>
  </w:style>
  <w:style w:type="paragraph" w:styleId="21">
    <w:name w:val="Body Text 2"/>
    <w:basedOn w:val="a"/>
    <w:link w:val="22"/>
    <w:rsid w:val="007A7FF6"/>
    <w:pPr>
      <w:suppressAutoHyphens w:val="0"/>
      <w:spacing w:line="220" w:lineRule="auto"/>
      <w:jc w:val="both"/>
    </w:pPr>
    <w:rPr>
      <w:rFonts w:ascii="Times New Roman" w:eastAsia="Times New Roman" w:hAnsi="Times New Roman"/>
      <w:snapToGrid w:val="0"/>
      <w:kern w:val="0"/>
      <w:sz w:val="28"/>
      <w:szCs w:val="20"/>
      <w:lang w:eastAsia="ru-RU"/>
    </w:rPr>
  </w:style>
  <w:style w:type="character" w:customStyle="1" w:styleId="22">
    <w:name w:val="Основной текст 2 Знак"/>
    <w:basedOn w:val="a0"/>
    <w:link w:val="21"/>
    <w:rsid w:val="007A7FF6"/>
    <w:rPr>
      <w:rFonts w:ascii="Times New Roman" w:eastAsia="Times New Roman" w:hAnsi="Times New Roman" w:cs="Times New Roman"/>
      <w:snapToGrid w:val="0"/>
      <w:sz w:val="28"/>
      <w:szCs w:val="20"/>
      <w:lang w:eastAsia="ru-RU"/>
    </w:rPr>
  </w:style>
  <w:style w:type="paragraph" w:customStyle="1" w:styleId="a4">
    <w:name w:val="Для таблиц"/>
    <w:basedOn w:val="Standard"/>
    <w:rsid w:val="007A7FF6"/>
  </w:style>
  <w:style w:type="character" w:customStyle="1" w:styleId="20">
    <w:name w:val="Заголовок 2 Знак"/>
    <w:basedOn w:val="a0"/>
    <w:link w:val="2"/>
    <w:uiPriority w:val="9"/>
    <w:semiHidden/>
    <w:rsid w:val="00A4659E"/>
    <w:rPr>
      <w:rFonts w:ascii="Cambria" w:eastAsia="Times New Roman" w:hAnsi="Cambria" w:cs="Times New Roman"/>
      <w:b/>
      <w:bCs/>
      <w:color w:val="4F81BD"/>
      <w:sz w:val="26"/>
      <w:szCs w:val="26"/>
    </w:rPr>
  </w:style>
  <w:style w:type="paragraph" w:styleId="a5">
    <w:name w:val="Normal (Web)"/>
    <w:basedOn w:val="a"/>
    <w:uiPriority w:val="99"/>
    <w:unhideWhenUsed/>
    <w:rsid w:val="00A4659E"/>
    <w:pPr>
      <w:widowControl/>
      <w:suppressAutoHyphens w:val="0"/>
      <w:spacing w:before="100" w:beforeAutospacing="1" w:after="100" w:afterAutospacing="1"/>
    </w:pPr>
    <w:rPr>
      <w:rFonts w:ascii="Times New Roman" w:eastAsia="Times New Roman" w:hAnsi="Times New Roman"/>
      <w:kern w:val="0"/>
      <w:sz w:val="24"/>
      <w:lang w:eastAsia="ru-RU"/>
    </w:rPr>
  </w:style>
  <w:style w:type="character" w:styleId="a6">
    <w:name w:val="Hyperlink"/>
    <w:basedOn w:val="a0"/>
    <w:uiPriority w:val="99"/>
    <w:unhideWhenUsed/>
    <w:rsid w:val="00A4659E"/>
    <w:rPr>
      <w:color w:val="0000FF"/>
      <w:u w:val="single"/>
    </w:rPr>
  </w:style>
  <w:style w:type="character" w:styleId="a7">
    <w:name w:val="Emphasis"/>
    <w:basedOn w:val="a0"/>
    <w:uiPriority w:val="20"/>
    <w:qFormat/>
    <w:rsid w:val="007407B0"/>
    <w:rPr>
      <w:i/>
      <w:iCs/>
    </w:rPr>
  </w:style>
  <w:style w:type="character" w:customStyle="1" w:styleId="10">
    <w:name w:val="Заголовок 1 Знак"/>
    <w:basedOn w:val="a0"/>
    <w:link w:val="1"/>
    <w:uiPriority w:val="9"/>
    <w:rsid w:val="009766DF"/>
    <w:rPr>
      <w:rFonts w:ascii="Cambria" w:eastAsia="Times New Roman" w:hAnsi="Cambria" w:cs="Times New Roman"/>
      <w:b/>
      <w:bCs/>
      <w:color w:val="365F91"/>
      <w:kern w:val="1"/>
      <w:sz w:val="28"/>
      <w:szCs w:val="28"/>
    </w:rPr>
  </w:style>
  <w:style w:type="character" w:customStyle="1" w:styleId="citation">
    <w:name w:val="citation"/>
    <w:basedOn w:val="a0"/>
    <w:rsid w:val="009766DF"/>
  </w:style>
  <w:style w:type="paragraph" w:styleId="a8">
    <w:name w:val="header"/>
    <w:basedOn w:val="a"/>
    <w:link w:val="a9"/>
    <w:uiPriority w:val="99"/>
    <w:semiHidden/>
    <w:unhideWhenUsed/>
    <w:rsid w:val="00B43761"/>
    <w:pPr>
      <w:tabs>
        <w:tab w:val="center" w:pos="4677"/>
        <w:tab w:val="right" w:pos="9355"/>
      </w:tabs>
    </w:pPr>
  </w:style>
  <w:style w:type="character" w:customStyle="1" w:styleId="a9">
    <w:name w:val="Верхний колонтитул Знак"/>
    <w:basedOn w:val="a0"/>
    <w:link w:val="a8"/>
    <w:uiPriority w:val="99"/>
    <w:semiHidden/>
    <w:rsid w:val="00B43761"/>
    <w:rPr>
      <w:rFonts w:ascii="Arial" w:eastAsia="Arial Unicode MS" w:hAnsi="Arial"/>
      <w:kern w:val="1"/>
      <w:szCs w:val="24"/>
      <w:lang w:eastAsia="en-US"/>
    </w:rPr>
  </w:style>
  <w:style w:type="paragraph" w:styleId="aa">
    <w:name w:val="footer"/>
    <w:basedOn w:val="a"/>
    <w:link w:val="ab"/>
    <w:uiPriority w:val="99"/>
    <w:unhideWhenUsed/>
    <w:rsid w:val="00B43761"/>
    <w:pPr>
      <w:tabs>
        <w:tab w:val="center" w:pos="4677"/>
        <w:tab w:val="right" w:pos="9355"/>
      </w:tabs>
    </w:pPr>
  </w:style>
  <w:style w:type="character" w:customStyle="1" w:styleId="ab">
    <w:name w:val="Нижний колонтитул Знак"/>
    <w:basedOn w:val="a0"/>
    <w:link w:val="aa"/>
    <w:uiPriority w:val="99"/>
    <w:rsid w:val="00B43761"/>
    <w:rPr>
      <w:rFonts w:ascii="Arial" w:eastAsia="Arial Unicode MS" w:hAnsi="Arial"/>
      <w:kern w:val="1"/>
      <w:szCs w:val="24"/>
      <w:lang w:eastAsia="en-US"/>
    </w:rPr>
  </w:style>
  <w:style w:type="table" w:styleId="ac">
    <w:name w:val="Table Grid"/>
    <w:basedOn w:val="a1"/>
    <w:uiPriority w:val="39"/>
    <w:rsid w:val="002220C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B63964"/>
    <w:rPr>
      <w:b/>
      <w:bCs/>
    </w:rPr>
  </w:style>
  <w:style w:type="paragraph" w:customStyle="1" w:styleId="Default">
    <w:name w:val="Default"/>
    <w:rsid w:val="00B63964"/>
    <w:pPr>
      <w:autoSpaceDE w:val="0"/>
      <w:autoSpaceDN w:val="0"/>
      <w:adjustRightInd w:val="0"/>
    </w:pPr>
    <w:rPr>
      <w:rFonts w:ascii="Times New Roman" w:eastAsiaTheme="minorHAnsi" w:hAnsi="Times New Roman"/>
      <w:color w:val="000000"/>
      <w:sz w:val="24"/>
      <w:szCs w:val="24"/>
      <w:lang w:eastAsia="en-US"/>
    </w:rPr>
  </w:style>
  <w:style w:type="paragraph" w:styleId="ae">
    <w:name w:val="Balloon Text"/>
    <w:basedOn w:val="a"/>
    <w:link w:val="af"/>
    <w:uiPriority w:val="99"/>
    <w:semiHidden/>
    <w:unhideWhenUsed/>
    <w:rsid w:val="005713DF"/>
    <w:rPr>
      <w:rFonts w:ascii="Tahoma" w:hAnsi="Tahoma" w:cs="Tahoma"/>
      <w:sz w:val="16"/>
      <w:szCs w:val="16"/>
    </w:rPr>
  </w:style>
  <w:style w:type="character" w:customStyle="1" w:styleId="af">
    <w:name w:val="Текст выноски Знак"/>
    <w:basedOn w:val="a0"/>
    <w:link w:val="ae"/>
    <w:uiPriority w:val="99"/>
    <w:semiHidden/>
    <w:rsid w:val="005713DF"/>
    <w:rPr>
      <w:rFonts w:ascii="Tahoma" w:eastAsia="Arial Unicode MS" w:hAnsi="Tahoma" w:cs="Tahoma"/>
      <w:kern w:val="1"/>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705715">
      <w:bodyDiv w:val="1"/>
      <w:marLeft w:val="0"/>
      <w:marRight w:val="0"/>
      <w:marTop w:val="0"/>
      <w:marBottom w:val="0"/>
      <w:divBdr>
        <w:top w:val="none" w:sz="0" w:space="0" w:color="auto"/>
        <w:left w:val="none" w:sz="0" w:space="0" w:color="auto"/>
        <w:bottom w:val="none" w:sz="0" w:space="0" w:color="auto"/>
        <w:right w:val="none" w:sz="0" w:space="0" w:color="auto"/>
      </w:divBdr>
    </w:div>
    <w:div w:id="123871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hitai-gorod.ru/search/books/?&amp;arrFilter_ff%5bNAME%5d=&amp;arrFilter_pf%5bAUTHOR%5d=%CE%E6%E5%E3%EE%E2%20%D1.&amp;arrFilter_pf%5bSERIA%5d=&amp;arrFilter_pf%5bPUBLISHER%5d=&amp;arrFilter_pf%5bYEAR%5d=&amp;arrFilter_pf%5bISBN%5d=&amp;arrFilter%5bSECTION_ID%5d=0&amp;set_filter=Y" TargetMode="External"/><Relationship Id="rId18" Type="http://schemas.openxmlformats.org/officeDocument/2006/relationships/hyperlink" Target="http://www.krugosvet.ru/articles/92/1009207/1009207a1.htm" TargetMode="Externa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footnotes" Target="footnotes.xml"/><Relationship Id="rId12" Type="http://schemas.openxmlformats.org/officeDocument/2006/relationships/hyperlink" Target="http://www.slavdict.narod.ru/index.htm" TargetMode="External"/><Relationship Id="rId17" Type="http://schemas.openxmlformats.org/officeDocument/2006/relationships/hyperlink" Target="http://www.stilistika.by.ru/" TargetMode="External"/><Relationship Id="rId2" Type="http://schemas.openxmlformats.org/officeDocument/2006/relationships/numbering" Target="numbering.xml"/><Relationship Id="rId16" Type="http://schemas.openxmlformats.org/officeDocument/2006/relationships/hyperlink" Target="http://reader.boom.ru/gvozdev/stil.htm" TargetMode="External"/><Relationship Id="rId20" Type="http://schemas.openxmlformats.org/officeDocument/2006/relationships/hyperlink" Target="http://lib.socio.msu.ru/l/library?e=d-000-00---001ucheb--00-0-0-0prompt-10---4------0-0l--1-ru-50---20-help---00031-001-1-0windowsZz-1251-10&amp;a=d&amp;c=01ucheb&amp;cl=CL1&amp;d=HASH01f939411d8fff485b7458f1.6.13.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hi-edu.ru/e-books/xbook028/01/index.html"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library.krasu.ru/ft/ft/_articles/0113893.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durov.com/study/1119899587-219.html"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8BD199-8879-4FD7-B2EB-C4AB8C951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22</Pages>
  <Words>6845</Words>
  <Characters>39017</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45771</CharactersWithSpaces>
  <SharedDoc>false</SharedDoc>
  <HLinks>
    <vt:vector size="84" baseType="variant">
      <vt:variant>
        <vt:i4>196703</vt:i4>
      </vt:variant>
      <vt:variant>
        <vt:i4>39</vt:i4>
      </vt:variant>
      <vt:variant>
        <vt:i4>0</vt:i4>
      </vt:variant>
      <vt:variant>
        <vt:i4>5</vt:i4>
      </vt:variant>
      <vt:variant>
        <vt:lpwstr>http://www.krugosvet.ru/articles/92/1009207/1009207a1.htm</vt:lpwstr>
      </vt:variant>
      <vt:variant>
        <vt:lpwstr/>
      </vt:variant>
      <vt:variant>
        <vt:i4>5046282</vt:i4>
      </vt:variant>
      <vt:variant>
        <vt:i4>36</vt:i4>
      </vt:variant>
      <vt:variant>
        <vt:i4>0</vt:i4>
      </vt:variant>
      <vt:variant>
        <vt:i4>5</vt:i4>
      </vt:variant>
      <vt:variant>
        <vt:lpwstr>http://www.stilistika.by.ru/</vt:lpwstr>
      </vt:variant>
      <vt:variant>
        <vt:lpwstr/>
      </vt:variant>
      <vt:variant>
        <vt:i4>7798902</vt:i4>
      </vt:variant>
      <vt:variant>
        <vt:i4>33</vt:i4>
      </vt:variant>
      <vt:variant>
        <vt:i4>0</vt:i4>
      </vt:variant>
      <vt:variant>
        <vt:i4>5</vt:i4>
      </vt:variant>
      <vt:variant>
        <vt:lpwstr>http://reader.boom.ru/gvozdev/stil.htm</vt:lpwstr>
      </vt:variant>
      <vt:variant>
        <vt:lpwstr/>
      </vt:variant>
      <vt:variant>
        <vt:i4>6946873</vt:i4>
      </vt:variant>
      <vt:variant>
        <vt:i4>30</vt:i4>
      </vt:variant>
      <vt:variant>
        <vt:i4>0</vt:i4>
      </vt:variant>
      <vt:variant>
        <vt:i4>5</vt:i4>
      </vt:variant>
      <vt:variant>
        <vt:lpwstr>http://www.hi-edu.ru/e-books/xbook028/01/index.html</vt:lpwstr>
      </vt:variant>
      <vt:variant>
        <vt:lpwstr/>
      </vt:variant>
      <vt:variant>
        <vt:i4>2687014</vt:i4>
      </vt:variant>
      <vt:variant>
        <vt:i4>27</vt:i4>
      </vt:variant>
      <vt:variant>
        <vt:i4>0</vt:i4>
      </vt:variant>
      <vt:variant>
        <vt:i4>5</vt:i4>
      </vt:variant>
      <vt:variant>
        <vt:lpwstr>http://www.durov.com/study/1119899587-219.html</vt:lpwstr>
      </vt:variant>
      <vt:variant>
        <vt:lpwstr/>
      </vt:variant>
      <vt:variant>
        <vt:i4>8060980</vt:i4>
      </vt:variant>
      <vt:variant>
        <vt:i4>24</vt:i4>
      </vt:variant>
      <vt:variant>
        <vt:i4>0</vt:i4>
      </vt:variant>
      <vt:variant>
        <vt:i4>5</vt:i4>
      </vt:variant>
      <vt:variant>
        <vt:lpwstr>http://www.ru/rhetoric</vt:lpwstr>
      </vt:variant>
      <vt:variant>
        <vt:lpwstr/>
      </vt:variant>
      <vt:variant>
        <vt:i4>7929982</vt:i4>
      </vt:variant>
      <vt:variant>
        <vt:i4>21</vt:i4>
      </vt:variant>
      <vt:variant>
        <vt:i4>0</vt:i4>
      </vt:variant>
      <vt:variant>
        <vt:i4>5</vt:i4>
      </vt:variant>
      <vt:variant>
        <vt:lpwstr>http://cultrechi.narod.ru/</vt:lpwstr>
      </vt:variant>
      <vt:variant>
        <vt:lpwstr/>
      </vt:variant>
      <vt:variant>
        <vt:i4>5308507</vt:i4>
      </vt:variant>
      <vt:variant>
        <vt:i4>18</vt:i4>
      </vt:variant>
      <vt:variant>
        <vt:i4>0</vt:i4>
      </vt:variant>
      <vt:variant>
        <vt:i4>5</vt:i4>
      </vt:variant>
      <vt:variant>
        <vt:lpwstr>http://www.hi-edu.ru/</vt:lpwstr>
      </vt:variant>
      <vt:variant>
        <vt:lpwstr/>
      </vt:variant>
      <vt:variant>
        <vt:i4>7864425</vt:i4>
      </vt:variant>
      <vt:variant>
        <vt:i4>15</vt:i4>
      </vt:variant>
      <vt:variant>
        <vt:i4>0</vt:i4>
      </vt:variant>
      <vt:variant>
        <vt:i4>5</vt:i4>
      </vt:variant>
      <vt:variant>
        <vt:lpwstr>http://www.megakm.ru/ojigov</vt:lpwstr>
      </vt:variant>
      <vt:variant>
        <vt:lpwstr/>
      </vt:variant>
      <vt:variant>
        <vt:i4>6815807</vt:i4>
      </vt:variant>
      <vt:variant>
        <vt:i4>12</vt:i4>
      </vt:variant>
      <vt:variant>
        <vt:i4>0</vt:i4>
      </vt:variant>
      <vt:variant>
        <vt:i4>5</vt:i4>
      </vt:variant>
      <vt:variant>
        <vt:lpwstr>http://www.sokr.ru/</vt:lpwstr>
      </vt:variant>
      <vt:variant>
        <vt:lpwstr/>
      </vt:variant>
      <vt:variant>
        <vt:i4>6422627</vt:i4>
      </vt:variant>
      <vt:variant>
        <vt:i4>9</vt:i4>
      </vt:variant>
      <vt:variant>
        <vt:i4>0</vt:i4>
      </vt:variant>
      <vt:variant>
        <vt:i4>5</vt:i4>
      </vt:variant>
      <vt:variant>
        <vt:lpwstr>http://www.slovari.ru/</vt:lpwstr>
      </vt:variant>
      <vt:variant>
        <vt:lpwstr/>
      </vt:variant>
      <vt:variant>
        <vt:i4>8257632</vt:i4>
      </vt:variant>
      <vt:variant>
        <vt:i4>6</vt:i4>
      </vt:variant>
      <vt:variant>
        <vt:i4>0</vt:i4>
      </vt:variant>
      <vt:variant>
        <vt:i4>5</vt:i4>
      </vt:variant>
      <vt:variant>
        <vt:lpwstr>http://www.gramota.ru/</vt:lpwstr>
      </vt:variant>
      <vt:variant>
        <vt:lpwstr/>
      </vt:variant>
      <vt:variant>
        <vt:i4>589840</vt:i4>
      </vt:variant>
      <vt:variant>
        <vt:i4>3</vt:i4>
      </vt:variant>
      <vt:variant>
        <vt:i4>0</vt:i4>
      </vt:variant>
      <vt:variant>
        <vt:i4>5</vt:i4>
      </vt:variant>
      <vt:variant>
        <vt:lpwstr>http://www.chitai-gorod.ru/search/books/?&amp;arrFilter_ff%5bNAME%5d=&amp;arrFilter_pf%5bAUTHOR%5d=%CE%E6%E5%E3%EE%E2%20%D1.&amp;arrFilter_pf%5bSERIA%5d=&amp;arrFilter_pf%5bPUBLISHER%5d=&amp;arrFilter_pf%5bYEAR%5d=&amp;arrFilter_pf%5bISBN%5d=&amp;arrFilter%5bSECTION_ID%5d=0&amp;set_filter=Y</vt:lpwstr>
      </vt:variant>
      <vt:variant>
        <vt:lpwstr/>
      </vt:variant>
      <vt:variant>
        <vt:i4>3473443</vt:i4>
      </vt:variant>
      <vt:variant>
        <vt:i4>0</vt:i4>
      </vt:variant>
      <vt:variant>
        <vt:i4>0</vt:i4>
      </vt:variant>
      <vt:variant>
        <vt:i4>5</vt:i4>
      </vt:variant>
      <vt:variant>
        <vt:lpwstr>http://www.slavdict.narod.ru/index.htm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dc:creator>
  <cp:keywords/>
  <dc:description/>
  <cp:lastModifiedBy>ДУ</cp:lastModifiedBy>
  <cp:revision>24</cp:revision>
  <cp:lastPrinted>2017-07-01T10:42:00Z</cp:lastPrinted>
  <dcterms:created xsi:type="dcterms:W3CDTF">2016-10-12T09:46:00Z</dcterms:created>
  <dcterms:modified xsi:type="dcterms:W3CDTF">2017-10-10T12:16:00Z</dcterms:modified>
</cp:coreProperties>
</file>